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154" w:rsidRPr="00A74F2F" w:rsidRDefault="00131154" w:rsidP="00A74F2F">
      <w:pPr>
        <w:pStyle w:val="Rubrik1"/>
      </w:pPr>
      <w:r w:rsidRPr="00A74F2F">
        <w:t xml:space="preserve">Viljeinriktning för </w:t>
      </w:r>
      <w:r w:rsidR="005D7116" w:rsidRPr="00A74F2F">
        <w:t xml:space="preserve">en säkrare hantering av </w:t>
      </w:r>
      <w:r w:rsidR="00F272DE">
        <w:t>slutanteckningar</w:t>
      </w:r>
      <w:bookmarkStart w:id="0" w:name="_GoBack"/>
      <w:bookmarkEnd w:id="0"/>
      <w:r w:rsidR="005D7116" w:rsidRPr="00A74F2F">
        <w:t xml:space="preserve"> vid utskrivning från slutenvård</w:t>
      </w:r>
    </w:p>
    <w:p w:rsidR="00131154" w:rsidRDefault="00B730B5">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291465</wp:posOffset>
                </wp:positionV>
                <wp:extent cx="5635625" cy="1404620"/>
                <wp:effectExtent l="0" t="0" r="22225" b="15240"/>
                <wp:wrapTopAndBottom/>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870" cy="1404620"/>
                        </a:xfrm>
                        <a:prstGeom prst="rect">
                          <a:avLst/>
                        </a:prstGeom>
                        <a:solidFill>
                          <a:srgbClr val="FFFFFF"/>
                        </a:solidFill>
                        <a:ln w="9525">
                          <a:solidFill>
                            <a:srgbClr val="000000"/>
                          </a:solidFill>
                          <a:miter lim="800000"/>
                          <a:headEnd/>
                          <a:tailEnd/>
                        </a:ln>
                      </wps:spPr>
                      <wps:txbx>
                        <w:txbxContent>
                          <w:p w:rsidR="00425104" w:rsidRPr="00A74F2F" w:rsidRDefault="00425104">
                            <w:pPr>
                              <w:rPr>
                                <w:rFonts w:ascii="Arial" w:hAnsi="Arial" w:cs="Arial"/>
                                <w:sz w:val="28"/>
                              </w:rPr>
                            </w:pPr>
                            <w:r w:rsidRPr="00A74F2F">
                              <w:rPr>
                                <w:rFonts w:ascii="Arial" w:hAnsi="Arial" w:cs="Arial"/>
                                <w:sz w:val="28"/>
                              </w:rPr>
                              <w:t>Förslag till beslut</w:t>
                            </w:r>
                            <w:r w:rsidR="00B730B5" w:rsidRPr="00A74F2F">
                              <w:rPr>
                                <w:rFonts w:ascii="Arial" w:hAnsi="Arial" w:cs="Arial"/>
                                <w:sz w:val="28"/>
                              </w:rPr>
                              <w:t>:</w:t>
                            </w:r>
                          </w:p>
                          <w:p w:rsidR="00B730B5" w:rsidRDefault="00B730B5" w:rsidP="00B730B5">
                            <w:pPr>
                              <w:autoSpaceDE w:val="0"/>
                              <w:autoSpaceDN w:val="0"/>
                            </w:pPr>
                            <w:r>
                              <w:rPr>
                                <w:color w:val="000000"/>
                                <w:sz w:val="23"/>
                                <w:szCs w:val="23"/>
                                <w:lang w:eastAsia="sv-SE"/>
                              </w:rPr>
                              <w:t>...................... arbetsgruppen föreslår ”</w:t>
                            </w:r>
                            <w:r w:rsidRPr="00B730B5">
                              <w:rPr>
                                <w:i/>
                                <w:color w:val="000000"/>
                                <w:sz w:val="23"/>
                                <w:szCs w:val="23"/>
                                <w:lang w:eastAsia="sv-SE"/>
                              </w:rPr>
                              <w:t>samordningsgruppen</w:t>
                            </w:r>
                            <w:r>
                              <w:rPr>
                                <w:i/>
                                <w:color w:val="000000"/>
                                <w:sz w:val="23"/>
                                <w:szCs w:val="23"/>
                                <w:lang w:eastAsia="sv-SE"/>
                              </w:rPr>
                              <w:t>”</w:t>
                            </w:r>
                            <w:r>
                              <w:rPr>
                                <w:color w:val="000000"/>
                                <w:sz w:val="23"/>
                                <w:szCs w:val="23"/>
                                <w:lang w:eastAsia="sv-SE"/>
                              </w:rPr>
                              <w:t xml:space="preserve"> att fatta beslut om att </w:t>
                            </w:r>
                            <w:r w:rsidR="00F272DE">
                              <w:rPr>
                                <w:color w:val="000000"/>
                                <w:sz w:val="23"/>
                                <w:szCs w:val="23"/>
                                <w:lang w:eastAsia="sv-SE"/>
                              </w:rPr>
                              <w:t>slutanteckningar</w:t>
                            </w:r>
                            <w:r>
                              <w:rPr>
                                <w:color w:val="000000"/>
                                <w:sz w:val="23"/>
                                <w:szCs w:val="23"/>
                                <w:lang w:eastAsia="sv-SE"/>
                              </w:rPr>
                              <w:t xml:space="preserve"> </w:t>
                            </w:r>
                            <w:r w:rsidR="004B5368">
                              <w:rPr>
                                <w:color w:val="000000"/>
                                <w:sz w:val="23"/>
                                <w:szCs w:val="23"/>
                                <w:lang w:eastAsia="sv-SE"/>
                              </w:rPr>
                              <w:t>ska läsas i</w:t>
                            </w:r>
                            <w:r>
                              <w:rPr>
                                <w:color w:val="000000"/>
                                <w:sz w:val="23"/>
                                <w:szCs w:val="23"/>
                                <w:lang w:eastAsia="sv-SE"/>
                              </w:rPr>
                              <w:t xml:space="preserve"> NPÖ från och </w:t>
                            </w:r>
                            <w:r w:rsidRPr="00545BC1">
                              <w:rPr>
                                <w:color w:val="000000"/>
                                <w:sz w:val="23"/>
                                <w:szCs w:val="23"/>
                                <w:highlight w:val="yellow"/>
                                <w:lang w:eastAsia="sv-SE"/>
                              </w:rPr>
                              <w:t>med 1 januari 20</w:t>
                            </w:r>
                            <w:r w:rsidR="00F272DE">
                              <w:rPr>
                                <w:color w:val="000000"/>
                                <w:sz w:val="23"/>
                                <w:szCs w:val="23"/>
                                <w:highlight w:val="yellow"/>
                                <w:lang w:eastAsia="sv-SE"/>
                              </w:rPr>
                              <w:t>20</w:t>
                            </w:r>
                            <w:r>
                              <w:rPr>
                                <w:color w:val="000000"/>
                                <w:sz w:val="23"/>
                                <w:szCs w:val="23"/>
                                <w:lang w:eastAsia="sv-SE"/>
                              </w:rPr>
                              <w:t xml:space="preserve">. Förslaget är att information om att </w:t>
                            </w:r>
                            <w:r w:rsidR="00F272DE">
                              <w:rPr>
                                <w:color w:val="000000"/>
                                <w:sz w:val="23"/>
                                <w:szCs w:val="23"/>
                                <w:lang w:eastAsia="sv-SE"/>
                              </w:rPr>
                              <w:t>slutanteckning</w:t>
                            </w:r>
                            <w:r>
                              <w:rPr>
                                <w:color w:val="000000"/>
                                <w:sz w:val="23"/>
                                <w:szCs w:val="23"/>
                                <w:lang w:eastAsia="sv-SE"/>
                              </w:rPr>
                              <w:t xml:space="preserve"> finns i NPÖ skrivs in i SAMSA vid utskrivning från slutenvården. Uthopp från SAMSA är ett alternativ att nå NPÖ och ett komplement för de kommuner och vårdcentraler som ännu ej är anslutna</w:t>
                            </w:r>
                            <w:r w:rsidR="00545BC1">
                              <w:rPr>
                                <w:color w:val="000000"/>
                                <w:sz w:val="23"/>
                                <w:szCs w:val="23"/>
                                <w:lang w:eastAsia="sv-SE"/>
                              </w:rPr>
                              <w:t>. Om åtkoms</w:t>
                            </w:r>
                            <w:r w:rsidR="005D7116">
                              <w:rPr>
                                <w:color w:val="000000"/>
                                <w:sz w:val="23"/>
                                <w:szCs w:val="23"/>
                                <w:lang w:eastAsia="sv-SE"/>
                              </w:rPr>
                              <w:t>t</w:t>
                            </w:r>
                            <w:r w:rsidR="00545BC1">
                              <w:rPr>
                                <w:color w:val="000000"/>
                                <w:sz w:val="23"/>
                                <w:szCs w:val="23"/>
                                <w:lang w:eastAsia="sv-SE"/>
                              </w:rPr>
                              <w:t xml:space="preserve"> saknas</w:t>
                            </w:r>
                            <w:r w:rsidR="005D7116">
                              <w:rPr>
                                <w:color w:val="000000"/>
                                <w:sz w:val="23"/>
                                <w:szCs w:val="23"/>
                                <w:lang w:eastAsia="sv-SE"/>
                              </w:rPr>
                              <w:t>/i undantagsfall</w:t>
                            </w:r>
                            <w:r>
                              <w:rPr>
                                <w:color w:val="000000"/>
                                <w:sz w:val="23"/>
                                <w:szCs w:val="23"/>
                                <w:lang w:eastAsia="sv-SE"/>
                              </w:rPr>
                              <w:t xml:space="preserve"> kan </w:t>
                            </w:r>
                            <w:r w:rsidR="005D7116">
                              <w:rPr>
                                <w:color w:val="000000"/>
                                <w:sz w:val="23"/>
                                <w:szCs w:val="23"/>
                                <w:lang w:eastAsia="sv-SE"/>
                              </w:rPr>
                              <w:t>kontakt tas med</w:t>
                            </w:r>
                            <w:r>
                              <w:rPr>
                                <w:color w:val="000000"/>
                                <w:sz w:val="23"/>
                                <w:szCs w:val="23"/>
                                <w:lang w:eastAsia="sv-SE"/>
                              </w:rPr>
                              <w:t xml:space="preserve"> sjukhuset och be dem översända </w:t>
                            </w:r>
                            <w:r w:rsidR="00F272DE">
                              <w:rPr>
                                <w:color w:val="000000"/>
                                <w:sz w:val="23"/>
                                <w:szCs w:val="23"/>
                                <w:lang w:eastAsia="sv-SE"/>
                              </w:rPr>
                              <w:t>slutanteckning</w:t>
                            </w:r>
                            <w:r>
                              <w:rPr>
                                <w:color w:val="000000"/>
                                <w:sz w:val="23"/>
                                <w:szCs w:val="23"/>
                                <w:lang w:eastAsia="sv-SE"/>
                              </w:rPr>
                              <w:t xml:space="preserve"> via fax när de läst meddelandet i SAMSA.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0;margin-top:22.95pt;width:443.7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">
                <v:textbox style="mso-fit-shape-to-text:t">
                  <w:txbxContent>
                    <w:p w:rsidR="00425104" w:rsidRPr="00A74F2F" w:rsidRDefault="00425104">
                      <w:pPr>
                        <w:rPr>
                          <w:rFonts w:ascii="Arial" w:hAnsi="Arial" w:cs="Arial"/>
                          <w:sz w:val="28"/>
                        </w:rPr>
                      </w:pPr>
                      <w:r w:rsidRPr="00A74F2F">
                        <w:rPr>
                          <w:rFonts w:ascii="Arial" w:hAnsi="Arial" w:cs="Arial"/>
                          <w:sz w:val="28"/>
                        </w:rPr>
                        <w:t>Förslag till beslut</w:t>
                      </w:r>
                      <w:r w:rsidR="00B730B5" w:rsidRPr="00A74F2F">
                        <w:rPr>
                          <w:rFonts w:ascii="Arial" w:hAnsi="Arial" w:cs="Arial"/>
                          <w:sz w:val="28"/>
                        </w:rPr>
                        <w:t>:</w:t>
                      </w:r>
                    </w:p>
                    <w:p w:rsidR="00B730B5" w:rsidRDefault="00B730B5" w:rsidP="00B730B5">
                      <w:pPr>
                        <w:autoSpaceDE w:val="0"/>
                        <w:autoSpaceDN w:val="0"/>
                      </w:pPr>
                      <w:r>
                        <w:rPr>
                          <w:color w:val="000000"/>
                          <w:sz w:val="23"/>
                          <w:szCs w:val="23"/>
                          <w:lang w:eastAsia="sv-SE"/>
                        </w:rPr>
                        <w:t>...................... arbetsgruppen föreslår ”</w:t>
                      </w:r>
                      <w:r w:rsidRPr="00B730B5">
                        <w:rPr>
                          <w:i/>
                          <w:color w:val="000000"/>
                          <w:sz w:val="23"/>
                          <w:szCs w:val="23"/>
                          <w:lang w:eastAsia="sv-SE"/>
                        </w:rPr>
                        <w:t>samordningsgruppen</w:t>
                      </w:r>
                      <w:r>
                        <w:rPr>
                          <w:i/>
                          <w:color w:val="000000"/>
                          <w:sz w:val="23"/>
                          <w:szCs w:val="23"/>
                          <w:lang w:eastAsia="sv-SE"/>
                        </w:rPr>
                        <w:t>”</w:t>
                      </w:r>
                      <w:r>
                        <w:rPr>
                          <w:color w:val="000000"/>
                          <w:sz w:val="23"/>
                          <w:szCs w:val="23"/>
                          <w:lang w:eastAsia="sv-SE"/>
                        </w:rPr>
                        <w:t xml:space="preserve"> att fatta beslut om att </w:t>
                      </w:r>
                      <w:r w:rsidR="00F272DE">
                        <w:rPr>
                          <w:color w:val="000000"/>
                          <w:sz w:val="23"/>
                          <w:szCs w:val="23"/>
                          <w:lang w:eastAsia="sv-SE"/>
                        </w:rPr>
                        <w:t>slutanteckningar</w:t>
                      </w:r>
                      <w:r>
                        <w:rPr>
                          <w:color w:val="000000"/>
                          <w:sz w:val="23"/>
                          <w:szCs w:val="23"/>
                          <w:lang w:eastAsia="sv-SE"/>
                        </w:rPr>
                        <w:t xml:space="preserve"> </w:t>
                      </w:r>
                      <w:r w:rsidR="004B5368">
                        <w:rPr>
                          <w:color w:val="000000"/>
                          <w:sz w:val="23"/>
                          <w:szCs w:val="23"/>
                          <w:lang w:eastAsia="sv-SE"/>
                        </w:rPr>
                        <w:t>ska läsas i</w:t>
                      </w:r>
                      <w:r>
                        <w:rPr>
                          <w:color w:val="000000"/>
                          <w:sz w:val="23"/>
                          <w:szCs w:val="23"/>
                          <w:lang w:eastAsia="sv-SE"/>
                        </w:rPr>
                        <w:t xml:space="preserve"> NPÖ från och </w:t>
                      </w:r>
                      <w:r w:rsidRPr="00545BC1">
                        <w:rPr>
                          <w:color w:val="000000"/>
                          <w:sz w:val="23"/>
                          <w:szCs w:val="23"/>
                          <w:highlight w:val="yellow"/>
                          <w:lang w:eastAsia="sv-SE"/>
                        </w:rPr>
                        <w:t>med 1 januari 20</w:t>
                      </w:r>
                      <w:r w:rsidR="00F272DE">
                        <w:rPr>
                          <w:color w:val="000000"/>
                          <w:sz w:val="23"/>
                          <w:szCs w:val="23"/>
                          <w:highlight w:val="yellow"/>
                          <w:lang w:eastAsia="sv-SE"/>
                        </w:rPr>
                        <w:t>20</w:t>
                      </w:r>
                      <w:r>
                        <w:rPr>
                          <w:color w:val="000000"/>
                          <w:sz w:val="23"/>
                          <w:szCs w:val="23"/>
                          <w:lang w:eastAsia="sv-SE"/>
                        </w:rPr>
                        <w:t xml:space="preserve">. Förslaget är att information om att </w:t>
                      </w:r>
                      <w:r w:rsidR="00F272DE">
                        <w:rPr>
                          <w:color w:val="000000"/>
                          <w:sz w:val="23"/>
                          <w:szCs w:val="23"/>
                          <w:lang w:eastAsia="sv-SE"/>
                        </w:rPr>
                        <w:t>slutanteckning</w:t>
                      </w:r>
                      <w:r>
                        <w:rPr>
                          <w:color w:val="000000"/>
                          <w:sz w:val="23"/>
                          <w:szCs w:val="23"/>
                          <w:lang w:eastAsia="sv-SE"/>
                        </w:rPr>
                        <w:t xml:space="preserve"> finns i NPÖ skrivs in i SAMSA vid utskrivning från slutenvården. Uthopp från SAMSA är ett alternativ att nå NPÖ och ett komplement för de kommuner och vårdcentraler som ännu ej är anslutna</w:t>
                      </w:r>
                      <w:r w:rsidR="00545BC1">
                        <w:rPr>
                          <w:color w:val="000000"/>
                          <w:sz w:val="23"/>
                          <w:szCs w:val="23"/>
                          <w:lang w:eastAsia="sv-SE"/>
                        </w:rPr>
                        <w:t>. Om åtkoms</w:t>
                      </w:r>
                      <w:r w:rsidR="005D7116">
                        <w:rPr>
                          <w:color w:val="000000"/>
                          <w:sz w:val="23"/>
                          <w:szCs w:val="23"/>
                          <w:lang w:eastAsia="sv-SE"/>
                        </w:rPr>
                        <w:t>t</w:t>
                      </w:r>
                      <w:r w:rsidR="00545BC1">
                        <w:rPr>
                          <w:color w:val="000000"/>
                          <w:sz w:val="23"/>
                          <w:szCs w:val="23"/>
                          <w:lang w:eastAsia="sv-SE"/>
                        </w:rPr>
                        <w:t xml:space="preserve"> saknas</w:t>
                      </w:r>
                      <w:r w:rsidR="005D7116">
                        <w:rPr>
                          <w:color w:val="000000"/>
                          <w:sz w:val="23"/>
                          <w:szCs w:val="23"/>
                          <w:lang w:eastAsia="sv-SE"/>
                        </w:rPr>
                        <w:t>/i undantagsfall</w:t>
                      </w:r>
                      <w:r>
                        <w:rPr>
                          <w:color w:val="000000"/>
                          <w:sz w:val="23"/>
                          <w:szCs w:val="23"/>
                          <w:lang w:eastAsia="sv-SE"/>
                        </w:rPr>
                        <w:t xml:space="preserve"> kan </w:t>
                      </w:r>
                      <w:r w:rsidR="005D7116">
                        <w:rPr>
                          <w:color w:val="000000"/>
                          <w:sz w:val="23"/>
                          <w:szCs w:val="23"/>
                          <w:lang w:eastAsia="sv-SE"/>
                        </w:rPr>
                        <w:t>kontakt tas med</w:t>
                      </w:r>
                      <w:r>
                        <w:rPr>
                          <w:color w:val="000000"/>
                          <w:sz w:val="23"/>
                          <w:szCs w:val="23"/>
                          <w:lang w:eastAsia="sv-SE"/>
                        </w:rPr>
                        <w:t xml:space="preserve"> sjukhuset och be dem översända </w:t>
                      </w:r>
                      <w:r w:rsidR="00F272DE">
                        <w:rPr>
                          <w:color w:val="000000"/>
                          <w:sz w:val="23"/>
                          <w:szCs w:val="23"/>
                          <w:lang w:eastAsia="sv-SE"/>
                        </w:rPr>
                        <w:t>slutanteckning</w:t>
                      </w:r>
                      <w:r>
                        <w:rPr>
                          <w:color w:val="000000"/>
                          <w:sz w:val="23"/>
                          <w:szCs w:val="23"/>
                          <w:lang w:eastAsia="sv-SE"/>
                        </w:rPr>
                        <w:t xml:space="preserve"> via fax när de läst meddelandet i SAMSA. </w:t>
                      </w:r>
                    </w:p>
                  </w:txbxContent>
                </v:textbox>
                <w10:wrap type="topAndBottom" anchorx="margin"/>
              </v:shape>
            </w:pict>
          </mc:Fallback>
        </mc:AlternateContent>
      </w:r>
    </w:p>
    <w:p w:rsidR="005D7116" w:rsidRPr="005D7116" w:rsidRDefault="00D073C6" w:rsidP="00A74F2F">
      <w:pPr>
        <w:pStyle w:val="Rubrik1"/>
        <w:rPr>
          <w:b/>
        </w:rPr>
      </w:pPr>
      <w:r>
        <w:t>Sammanfattning</w:t>
      </w:r>
    </w:p>
    <w:p w:rsidR="00545BC1" w:rsidRPr="00425104" w:rsidRDefault="00545BC1" w:rsidP="00545BC1">
      <w:r w:rsidRPr="00425104">
        <w:t xml:space="preserve">Från regionalt håll </w:t>
      </w:r>
      <w:r>
        <w:t>pågår</w:t>
      </w:r>
      <w:r w:rsidRPr="00425104">
        <w:t xml:space="preserve"> en medveten satsning för att samtliga vårdgi</w:t>
      </w:r>
      <w:r w:rsidR="00151CD2">
        <w:t>vare ska vara anslutna till NPÖ</w:t>
      </w:r>
      <w:r w:rsidRPr="00425104">
        <w:t xml:space="preserve"> och </w:t>
      </w:r>
      <w:r w:rsidR="00151CD2">
        <w:t xml:space="preserve">därmed tillgängliggöra </w:t>
      </w:r>
      <w:r w:rsidRPr="00425104">
        <w:t xml:space="preserve">epikriser </w:t>
      </w:r>
      <w:r w:rsidR="00D073C6">
        <w:t>i samband med utskrivning från slutenvården, till</w:t>
      </w:r>
      <w:r w:rsidRPr="00425104">
        <w:t xml:space="preserve"> berörda parter.</w:t>
      </w:r>
      <w:r w:rsidR="000325FD" w:rsidRPr="000325FD">
        <w:t xml:space="preserve"> </w:t>
      </w:r>
      <w:r w:rsidR="000325FD">
        <w:t>Stöd för arbetet finns</w:t>
      </w:r>
      <w:r w:rsidR="00D073C6">
        <w:t xml:space="preserve"> även</w:t>
      </w:r>
      <w:r w:rsidR="000325FD" w:rsidRPr="00425104">
        <w:t xml:space="preserve"> inskrivet som ett krav för all primärvård i </w:t>
      </w:r>
      <w:r w:rsidR="000325FD">
        <w:t>Krav och kvalitetsbok</w:t>
      </w:r>
      <w:r w:rsidR="000325FD" w:rsidRPr="00425104">
        <w:t xml:space="preserve"> 2019</w:t>
      </w:r>
      <w:r w:rsidR="000325FD">
        <w:t xml:space="preserve"> för Västra Götaland.</w:t>
      </w:r>
    </w:p>
    <w:p w:rsidR="000325FD" w:rsidRPr="00D073C6" w:rsidRDefault="00151CD2" w:rsidP="000325FD">
      <w:pPr>
        <w:pStyle w:val="Rubrik1"/>
        <w:rPr>
          <w:sz w:val="32"/>
        </w:rPr>
      </w:pPr>
      <w:bookmarkStart w:id="1" w:name="_Toc523917523"/>
      <w:bookmarkStart w:id="2" w:name="_Toc519838964"/>
      <w:r w:rsidRPr="00D073C6">
        <w:rPr>
          <w:sz w:val="32"/>
        </w:rPr>
        <w:t>Nationell m</w:t>
      </w:r>
      <w:r w:rsidR="000325FD" w:rsidRPr="00D073C6">
        <w:rPr>
          <w:sz w:val="32"/>
        </w:rPr>
        <w:t>ålbild</w:t>
      </w:r>
      <w:bookmarkEnd w:id="1"/>
      <w:bookmarkEnd w:id="2"/>
      <w:r w:rsidR="000325FD" w:rsidRPr="00D073C6">
        <w:rPr>
          <w:sz w:val="32"/>
        </w:rPr>
        <w:t xml:space="preserve"> </w:t>
      </w:r>
      <w:r w:rsidRPr="00D073C6">
        <w:rPr>
          <w:sz w:val="32"/>
        </w:rPr>
        <w:t>för sammanhållen journalföring</w:t>
      </w:r>
    </w:p>
    <w:p w:rsidR="00A74F2F" w:rsidRPr="00A74F2F" w:rsidRDefault="00A74F2F" w:rsidP="00A74F2F">
      <w:pPr>
        <w:rPr>
          <w:i/>
        </w:rPr>
      </w:pPr>
      <w:r w:rsidRPr="00A74F2F">
        <w:rPr>
          <w:i/>
          <w:lang w:eastAsia="en-GB"/>
        </w:rPr>
        <w:t>M</w:t>
      </w:r>
      <w:r w:rsidR="000325FD" w:rsidRPr="00A74F2F">
        <w:rPr>
          <w:i/>
          <w:lang w:eastAsia="en-GB"/>
        </w:rPr>
        <w:t xml:space="preserve">ålbild </w:t>
      </w:r>
      <w:r w:rsidRPr="00A74F2F">
        <w:rPr>
          <w:i/>
          <w:lang w:eastAsia="en-GB"/>
        </w:rPr>
        <w:t>enligt</w:t>
      </w:r>
      <w:r w:rsidRPr="00A74F2F">
        <w:rPr>
          <w:i/>
        </w:rPr>
        <w:t xml:space="preserve"> förslag till Ramverk för sammanhållen journalföring i nationella patientöversikter.</w:t>
      </w:r>
    </w:p>
    <w:p w:rsidR="000325FD" w:rsidRPr="00767197" w:rsidRDefault="000325FD" w:rsidP="008B4DB1">
      <w:r>
        <w:t xml:space="preserve">All behörig hälso- och sjukvårdpersonal har tillgång till all digital vårddokumentation som dokumenterats om en patient inom landstings- och kommunfinansierad hälso- och sjukvård samt tandvård genom sammanhållen journalföring i nationella patientöversikter. </w:t>
      </w:r>
    </w:p>
    <w:p w:rsidR="000325FD" w:rsidRPr="00D073C6" w:rsidRDefault="00767197" w:rsidP="00DC3CF2">
      <w:pPr>
        <w:pStyle w:val="Rubrik1"/>
        <w:rPr>
          <w:sz w:val="32"/>
        </w:rPr>
      </w:pPr>
      <w:r w:rsidRPr="00D073C6">
        <w:rPr>
          <w:sz w:val="32"/>
        </w:rPr>
        <w:t>Krav och kvalitetsboken 2019</w:t>
      </w:r>
    </w:p>
    <w:p w:rsidR="008B4DB1" w:rsidRDefault="008B4DB1" w:rsidP="008B4DB1">
      <w:r>
        <w:t>I Krav och kvalitetsbok 2019 för Västra Götaland</w:t>
      </w:r>
      <w:r w:rsidR="00425104">
        <w:t>sregionen</w:t>
      </w:r>
      <w:r>
        <w:t xml:space="preserve"> </w:t>
      </w:r>
      <w:r w:rsidR="00425104">
        <w:t>nämns att</w:t>
      </w:r>
      <w:r>
        <w:t xml:space="preserve"> ett av omställningens huvudområde innebär att vården ska digitaliseras. Västra Götalandsregionen har inlett ett arbete med att upphandla ett nytt </w:t>
      </w:r>
      <w:proofErr w:type="spellStart"/>
      <w:r>
        <w:t>kärnsystem</w:t>
      </w:r>
      <w:proofErr w:type="spellEnd"/>
      <w:r>
        <w:t xml:space="preserve"> till en ny vårdinformationsmiljö som regionen önskar etablera. Detta nödvändiga steg får inte förhindra att fler digitala tjänster och nya arbetssätt utvecklas parallellt. Inom regionen finns ett stort behov av lösningar som kan underlätta medarbetarnas vardag.</w:t>
      </w:r>
    </w:p>
    <w:p w:rsidR="008B4DB1" w:rsidRDefault="008B4DB1" w:rsidP="008B4DB1">
      <w:r>
        <w:t xml:space="preserve">Det finns även ett behov av tjänster som gör att invånare och patienter kan bli mer delaktiga och ta ett större ansvar för sin hälsa. </w:t>
      </w:r>
    </w:p>
    <w:p w:rsidR="00DB7999" w:rsidRPr="00142E4C" w:rsidRDefault="005E4078">
      <w:r w:rsidRPr="00151CD2">
        <w:rPr>
          <w:b/>
        </w:rPr>
        <w:t xml:space="preserve">I kapitel 7 </w:t>
      </w:r>
      <w:r w:rsidR="00142E4C" w:rsidRPr="00151CD2">
        <w:rPr>
          <w:b/>
        </w:rPr>
        <w:t>finns</w:t>
      </w:r>
      <w:r w:rsidRPr="00151CD2">
        <w:rPr>
          <w:b/>
        </w:rPr>
        <w:t xml:space="preserve"> de krav som ställs på</w:t>
      </w:r>
      <w:r w:rsidR="00151CD2" w:rsidRPr="00151CD2">
        <w:rPr>
          <w:b/>
        </w:rPr>
        <w:t xml:space="preserve"> de is-/</w:t>
      </w:r>
      <w:proofErr w:type="spellStart"/>
      <w:r w:rsidR="00151CD2" w:rsidRPr="00151CD2">
        <w:rPr>
          <w:b/>
        </w:rPr>
        <w:t>it-stöd</w:t>
      </w:r>
      <w:proofErr w:type="spellEnd"/>
      <w:r w:rsidR="00151CD2" w:rsidRPr="00151CD2">
        <w:rPr>
          <w:b/>
        </w:rPr>
        <w:t xml:space="preserve"> som </w:t>
      </w:r>
      <w:proofErr w:type="spellStart"/>
      <w:r w:rsidR="00151CD2" w:rsidRPr="00151CD2">
        <w:rPr>
          <w:b/>
        </w:rPr>
        <w:t>rehabenheter</w:t>
      </w:r>
      <w:proofErr w:type="spellEnd"/>
      <w:r w:rsidRPr="00151CD2">
        <w:rPr>
          <w:b/>
        </w:rPr>
        <w:t xml:space="preserve"> </w:t>
      </w:r>
      <w:r w:rsidR="00142E4C" w:rsidRPr="00151CD2">
        <w:rPr>
          <w:b/>
        </w:rPr>
        <w:t xml:space="preserve">och vårdcentraler </w:t>
      </w:r>
      <w:r w:rsidRPr="00151CD2">
        <w:rPr>
          <w:b/>
        </w:rPr>
        <w:t>använder</w:t>
      </w:r>
      <w:r w:rsidR="00131154">
        <w:t>.</w:t>
      </w:r>
    </w:p>
    <w:p w:rsidR="00105888" w:rsidRDefault="00A03518">
      <w:r>
        <w:lastRenderedPageBreak/>
        <w:t>Bland annat ska leverantören</w:t>
      </w:r>
    </w:p>
    <w:p w:rsidR="00105888" w:rsidRDefault="005E4078" w:rsidP="000325FD">
      <w:pPr>
        <w:pStyle w:val="Liststycke"/>
        <w:numPr>
          <w:ilvl w:val="0"/>
          <w:numId w:val="5"/>
        </w:numPr>
      </w:pPr>
      <w:r>
        <w:t xml:space="preserve">kunna kommunicera digitalt över internet </w:t>
      </w:r>
    </w:p>
    <w:p w:rsidR="00105888" w:rsidRDefault="00105888" w:rsidP="000325FD">
      <w:pPr>
        <w:pStyle w:val="Liststycke"/>
        <w:numPr>
          <w:ilvl w:val="0"/>
          <w:numId w:val="5"/>
        </w:numPr>
      </w:pPr>
      <w:r w:rsidRPr="005D7116">
        <w:t>förskriva samtliga recept elektroniskt via funktionen för e-recept</w:t>
      </w:r>
    </w:p>
    <w:p w:rsidR="00414551" w:rsidRDefault="00105888" w:rsidP="000325FD">
      <w:pPr>
        <w:pStyle w:val="Liststycke"/>
        <w:numPr>
          <w:ilvl w:val="0"/>
          <w:numId w:val="5"/>
        </w:numPr>
      </w:pPr>
      <w:r>
        <w:t xml:space="preserve">ansluta sig och göra sin information tillgänglig för regionalt och nationellt beslutade tjänster som Västra Götalandsregionen har beslutat införa: </w:t>
      </w:r>
    </w:p>
    <w:p w:rsidR="00105888" w:rsidRDefault="00105888" w:rsidP="00545BC1">
      <w:pPr>
        <w:pStyle w:val="Liststycke"/>
        <w:numPr>
          <w:ilvl w:val="0"/>
          <w:numId w:val="3"/>
        </w:numPr>
      </w:pPr>
      <w:r>
        <w:t>nationell patientöversikt, NPÖ</w:t>
      </w:r>
    </w:p>
    <w:p w:rsidR="00414551" w:rsidRDefault="00105888" w:rsidP="00545BC1">
      <w:pPr>
        <w:pStyle w:val="Liststycke"/>
        <w:numPr>
          <w:ilvl w:val="0"/>
          <w:numId w:val="3"/>
        </w:numPr>
      </w:pPr>
      <w:r>
        <w:t xml:space="preserve">journal via nätet </w:t>
      </w:r>
    </w:p>
    <w:p w:rsidR="00414551" w:rsidRDefault="00414551" w:rsidP="00545BC1">
      <w:pPr>
        <w:pStyle w:val="Liststycke"/>
        <w:numPr>
          <w:ilvl w:val="0"/>
          <w:numId w:val="3"/>
        </w:numPr>
      </w:pPr>
      <w:r>
        <w:t>pascal, undantaget Vårdval Rehab</w:t>
      </w:r>
    </w:p>
    <w:p w:rsidR="00414551" w:rsidRDefault="00A03518" w:rsidP="00545BC1">
      <w:pPr>
        <w:pStyle w:val="Liststycke"/>
        <w:numPr>
          <w:ilvl w:val="0"/>
          <w:numId w:val="3"/>
        </w:numPr>
      </w:pPr>
      <w:r>
        <w:t>e-frikort</w:t>
      </w:r>
    </w:p>
    <w:p w:rsidR="00414551" w:rsidRDefault="00105888" w:rsidP="000325FD">
      <w:pPr>
        <w:pStyle w:val="Liststycke"/>
        <w:numPr>
          <w:ilvl w:val="0"/>
          <w:numId w:val="5"/>
        </w:numPr>
      </w:pPr>
      <w:r>
        <w:t xml:space="preserve">ansluta sig till och nyttja Västra Götalandsregionens </w:t>
      </w:r>
      <w:proofErr w:type="spellStart"/>
      <w:r>
        <w:t>it-stöd</w:t>
      </w:r>
      <w:proofErr w:type="spellEnd"/>
      <w:r>
        <w:t xml:space="preserve"> för in- och utskrivningsprocessen </w:t>
      </w:r>
    </w:p>
    <w:p w:rsidR="00D073C6" w:rsidRDefault="00F26C5E" w:rsidP="00F26C5E">
      <w:pPr>
        <w:pStyle w:val="Rubrik1"/>
      </w:pPr>
      <w:r>
        <w:t xml:space="preserve">Uppdrag från SITIV </w:t>
      </w:r>
    </w:p>
    <w:p w:rsidR="00B91801" w:rsidRDefault="00B91801" w:rsidP="00B91801">
      <w:pPr>
        <w:pStyle w:val="Default"/>
      </w:pPr>
    </w:p>
    <w:p w:rsidR="00B91801" w:rsidRPr="00B91801" w:rsidRDefault="00B91801" w:rsidP="00B91801">
      <w:r w:rsidRPr="00B91801">
        <w:t>Beslut om breddinförande</w:t>
      </w:r>
      <w:r>
        <w:t xml:space="preserve"> för ökad användning av NPÖ gemensamt för kommunerna i Västra Götaland och Västra Götalandsregionen </w:t>
      </w:r>
      <w:r w:rsidRPr="00B91801">
        <w:t xml:space="preserve">tog i </w:t>
      </w:r>
      <w:r>
        <w:t xml:space="preserve">SITIV </w:t>
      </w:r>
      <w:r w:rsidRPr="00B91801">
        <w:t>2017-11-29</w:t>
      </w:r>
      <w:r>
        <w:t>.</w:t>
      </w:r>
    </w:p>
    <w:p w:rsidR="00AE02B0" w:rsidRDefault="00AE02B0" w:rsidP="00AE02B0">
      <w:pPr>
        <w:pStyle w:val="Rubrik1"/>
      </w:pPr>
      <w:r>
        <w:t xml:space="preserve">Förväntat resultat </w:t>
      </w:r>
    </w:p>
    <w:p w:rsidR="00D073C6" w:rsidRPr="00D073C6" w:rsidRDefault="00D073C6" w:rsidP="00D073C6">
      <w:pPr>
        <w:rPr>
          <w:lang w:eastAsia="en-GB"/>
        </w:rPr>
      </w:pPr>
      <w:r>
        <w:rPr>
          <w:lang w:eastAsia="en-GB"/>
        </w:rPr>
        <w:t>Genom att införa digital hantering av journalhandlingar i samband med utskrivning från slutenvården uppnås</w:t>
      </w:r>
    </w:p>
    <w:p w:rsidR="00AE02B0" w:rsidRDefault="00AE02B0" w:rsidP="00EA095E">
      <w:pPr>
        <w:pStyle w:val="Liststycke"/>
        <w:numPr>
          <w:ilvl w:val="0"/>
          <w:numId w:val="5"/>
        </w:numPr>
        <w:rPr>
          <w:lang w:eastAsia="en-GB"/>
        </w:rPr>
      </w:pPr>
      <w:r>
        <w:rPr>
          <w:lang w:eastAsia="en-GB"/>
        </w:rPr>
        <w:t>Säker informationsöverföring</w:t>
      </w:r>
    </w:p>
    <w:p w:rsidR="00EA095E" w:rsidRDefault="00EA095E" w:rsidP="00EA095E">
      <w:pPr>
        <w:pStyle w:val="Liststycke"/>
        <w:numPr>
          <w:ilvl w:val="0"/>
          <w:numId w:val="5"/>
        </w:numPr>
        <w:rPr>
          <w:lang w:eastAsia="en-GB"/>
        </w:rPr>
      </w:pPr>
      <w:r>
        <w:rPr>
          <w:lang w:eastAsia="en-GB"/>
        </w:rPr>
        <w:t>Ökad patientsäkerhet</w:t>
      </w:r>
    </w:p>
    <w:p w:rsidR="00EA095E" w:rsidRDefault="00EA095E" w:rsidP="00EA095E">
      <w:pPr>
        <w:pStyle w:val="Liststycke"/>
        <w:numPr>
          <w:ilvl w:val="0"/>
          <w:numId w:val="5"/>
        </w:numPr>
        <w:rPr>
          <w:lang w:eastAsia="en-GB"/>
        </w:rPr>
      </w:pPr>
      <w:r>
        <w:rPr>
          <w:lang w:eastAsia="en-GB"/>
        </w:rPr>
        <w:t>Snabbare åtkomst då informationen görs tillgänglig direkt då den skrivs in</w:t>
      </w:r>
    </w:p>
    <w:p w:rsidR="00E215F4" w:rsidRDefault="00AE02B0" w:rsidP="00EA095E">
      <w:pPr>
        <w:pStyle w:val="Liststycke"/>
        <w:numPr>
          <w:ilvl w:val="0"/>
          <w:numId w:val="5"/>
        </w:numPr>
        <w:rPr>
          <w:lang w:eastAsia="en-GB"/>
        </w:rPr>
      </w:pPr>
      <w:r>
        <w:rPr>
          <w:lang w:eastAsia="en-GB"/>
        </w:rPr>
        <w:t xml:space="preserve">Ökad effektivitet </w:t>
      </w:r>
    </w:p>
    <w:p w:rsidR="00AE02B0" w:rsidRPr="00AE02B0" w:rsidRDefault="00E215F4" w:rsidP="00EA095E">
      <w:pPr>
        <w:pStyle w:val="Liststycke"/>
        <w:numPr>
          <w:ilvl w:val="0"/>
          <w:numId w:val="5"/>
        </w:numPr>
        <w:rPr>
          <w:lang w:eastAsia="en-GB"/>
        </w:rPr>
      </w:pPr>
      <w:r>
        <w:rPr>
          <w:lang w:eastAsia="en-GB"/>
        </w:rPr>
        <w:t>M</w:t>
      </w:r>
      <w:r w:rsidR="00AE02B0">
        <w:rPr>
          <w:lang w:eastAsia="en-GB"/>
        </w:rPr>
        <w:t>inskad administration</w:t>
      </w:r>
    </w:p>
    <w:p w:rsidR="00AE02B0" w:rsidRDefault="00AE02B0" w:rsidP="00EA095E">
      <w:pPr>
        <w:pStyle w:val="Liststycke"/>
        <w:numPr>
          <w:ilvl w:val="0"/>
          <w:numId w:val="5"/>
        </w:numPr>
        <w:rPr>
          <w:lang w:eastAsia="en-GB"/>
        </w:rPr>
      </w:pPr>
      <w:r>
        <w:rPr>
          <w:lang w:eastAsia="en-GB"/>
        </w:rPr>
        <w:t>Minskad dubbellagring</w:t>
      </w:r>
    </w:p>
    <w:p w:rsidR="005640AB" w:rsidRDefault="005D7116" w:rsidP="005640AB">
      <w:pPr>
        <w:pStyle w:val="Rubrik1"/>
      </w:pPr>
      <w:r>
        <w:t xml:space="preserve">Mer information </w:t>
      </w:r>
    </w:p>
    <w:p w:rsidR="005D7116" w:rsidRDefault="005640AB">
      <w:r>
        <w:t xml:space="preserve">Läs mer </w:t>
      </w:r>
      <w:r w:rsidR="005D7116">
        <w:t xml:space="preserve">på </w:t>
      </w:r>
      <w:hyperlink r:id="rId5" w:history="1">
        <w:r w:rsidR="005D7116" w:rsidRPr="005D7116">
          <w:rPr>
            <w:rStyle w:val="Hyperlnk"/>
          </w:rPr>
          <w:t>vastkom.se/</w:t>
        </w:r>
        <w:proofErr w:type="spellStart"/>
        <w:r w:rsidR="005D7116" w:rsidRPr="005D7116">
          <w:rPr>
            <w:rStyle w:val="Hyperlnk"/>
          </w:rPr>
          <w:t>npö</w:t>
        </w:r>
        <w:proofErr w:type="spellEnd"/>
      </w:hyperlink>
    </w:p>
    <w:p w:rsidR="005D7116" w:rsidRDefault="005D7116"/>
    <w:p w:rsidR="008A6EDC" w:rsidRDefault="008A6EDC"/>
    <w:p w:rsidR="00105888" w:rsidRPr="008A6EDC" w:rsidRDefault="008A6EDC">
      <w:pPr>
        <w:rPr>
          <w:i/>
        </w:rPr>
      </w:pPr>
      <w:r w:rsidRPr="008A6EDC">
        <w:rPr>
          <w:i/>
        </w:rPr>
        <w:t>Undertecknat av</w:t>
      </w:r>
    </w:p>
    <w:p w:rsidR="008A6EDC" w:rsidRPr="008A6EDC" w:rsidRDefault="008A6EDC">
      <w:pPr>
        <w:rPr>
          <w:i/>
        </w:rPr>
      </w:pPr>
    </w:p>
    <w:p w:rsidR="008A6EDC" w:rsidRPr="008A6EDC" w:rsidRDefault="008A6EDC">
      <w:pPr>
        <w:rPr>
          <w:i/>
        </w:rPr>
      </w:pPr>
    </w:p>
    <w:p w:rsidR="008A6EDC" w:rsidRPr="008A6EDC" w:rsidRDefault="008A6EDC">
      <w:pPr>
        <w:rPr>
          <w:i/>
        </w:rPr>
      </w:pPr>
      <w:r w:rsidRPr="008A6EDC">
        <w:rPr>
          <w:i/>
        </w:rPr>
        <w:t>Datum och namn</w:t>
      </w:r>
    </w:p>
    <w:sectPr w:rsidR="008A6EDC" w:rsidRPr="008A6E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4ABD"/>
    <w:multiLevelType w:val="hybridMultilevel"/>
    <w:tmpl w:val="F618ADE2"/>
    <w:lvl w:ilvl="0" w:tplc="E5126B9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723FF0"/>
    <w:multiLevelType w:val="hybridMultilevel"/>
    <w:tmpl w:val="5D1213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30392F"/>
    <w:multiLevelType w:val="hybridMultilevel"/>
    <w:tmpl w:val="6712BA10"/>
    <w:lvl w:ilvl="0" w:tplc="E5126B9E">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1C48283E"/>
    <w:multiLevelType w:val="hybridMultilevel"/>
    <w:tmpl w:val="3926CB38"/>
    <w:lvl w:ilvl="0" w:tplc="CED44BA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11C692B"/>
    <w:multiLevelType w:val="hybridMultilevel"/>
    <w:tmpl w:val="B85AD2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078"/>
    <w:rsid w:val="000325FD"/>
    <w:rsid w:val="00105888"/>
    <w:rsid w:val="00131154"/>
    <w:rsid w:val="00142E4C"/>
    <w:rsid w:val="00147669"/>
    <w:rsid w:val="00151CD2"/>
    <w:rsid w:val="001B3991"/>
    <w:rsid w:val="002529A5"/>
    <w:rsid w:val="0032368E"/>
    <w:rsid w:val="00391124"/>
    <w:rsid w:val="003B0CD0"/>
    <w:rsid w:val="00414551"/>
    <w:rsid w:val="00425104"/>
    <w:rsid w:val="004B5368"/>
    <w:rsid w:val="00545BC1"/>
    <w:rsid w:val="005640AB"/>
    <w:rsid w:val="005D7116"/>
    <w:rsid w:val="005E4078"/>
    <w:rsid w:val="00602F38"/>
    <w:rsid w:val="00767197"/>
    <w:rsid w:val="00873DC9"/>
    <w:rsid w:val="008A6EDC"/>
    <w:rsid w:val="008B4DB1"/>
    <w:rsid w:val="00A03518"/>
    <w:rsid w:val="00A476F6"/>
    <w:rsid w:val="00A525E9"/>
    <w:rsid w:val="00A74F2F"/>
    <w:rsid w:val="00A8458B"/>
    <w:rsid w:val="00AE02B0"/>
    <w:rsid w:val="00AF05D4"/>
    <w:rsid w:val="00B730B5"/>
    <w:rsid w:val="00B91801"/>
    <w:rsid w:val="00D073C6"/>
    <w:rsid w:val="00DB7999"/>
    <w:rsid w:val="00DC3CF2"/>
    <w:rsid w:val="00E215F4"/>
    <w:rsid w:val="00EA095E"/>
    <w:rsid w:val="00F26C5E"/>
    <w:rsid w:val="00F272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53964"/>
  <w15:chartTrackingRefBased/>
  <w15:docId w15:val="{894568A2-67A6-4FA4-9B0A-3AF56D9A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Brdtext"/>
    <w:next w:val="Normal"/>
    <w:link w:val="Rubrik1Char"/>
    <w:qFormat/>
    <w:rsid w:val="000325FD"/>
    <w:pPr>
      <w:keepNext/>
      <w:spacing w:before="600" w:after="160" w:line="240" w:lineRule="auto"/>
      <w:outlineLvl w:val="0"/>
    </w:pPr>
    <w:rPr>
      <w:rFonts w:ascii="Arial" w:eastAsia="Times New Roman" w:hAnsi="Arial" w:cs="Arial"/>
      <w:bCs/>
      <w:kern w:val="32"/>
      <w:sz w:val="36"/>
      <w:szCs w:val="32"/>
      <w:lang w:eastAsia="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14551"/>
    <w:pPr>
      <w:ind w:left="720"/>
      <w:contextualSpacing/>
    </w:pPr>
  </w:style>
  <w:style w:type="character" w:styleId="Hyperlnk">
    <w:name w:val="Hyperlink"/>
    <w:basedOn w:val="Standardstycketeckensnitt"/>
    <w:uiPriority w:val="99"/>
    <w:unhideWhenUsed/>
    <w:rsid w:val="005D7116"/>
    <w:rPr>
      <w:color w:val="0563C1" w:themeColor="hyperlink"/>
      <w:u w:val="single"/>
    </w:rPr>
  </w:style>
  <w:style w:type="character" w:styleId="Olstomnmnande">
    <w:name w:val="Unresolved Mention"/>
    <w:basedOn w:val="Standardstycketeckensnitt"/>
    <w:uiPriority w:val="99"/>
    <w:semiHidden/>
    <w:unhideWhenUsed/>
    <w:rsid w:val="005D7116"/>
    <w:rPr>
      <w:color w:val="808080"/>
      <w:shd w:val="clear" w:color="auto" w:fill="E6E6E6"/>
    </w:rPr>
  </w:style>
  <w:style w:type="character" w:customStyle="1" w:styleId="RubrikChar">
    <w:name w:val="Rubrik Char"/>
    <w:aliases w:val="Försättsblad Rubrik Char"/>
    <w:basedOn w:val="Standardstycketeckensnitt"/>
    <w:link w:val="Rubrik"/>
    <w:locked/>
    <w:rsid w:val="000325FD"/>
    <w:rPr>
      <w:rFonts w:ascii="Arial" w:hAnsi="Arial" w:cs="Arial"/>
      <w:b/>
      <w:color w:val="00A9A7"/>
      <w:sz w:val="56"/>
      <w:szCs w:val="56"/>
      <w:lang w:eastAsia="en-GB"/>
    </w:rPr>
  </w:style>
  <w:style w:type="paragraph" w:styleId="Rubrik">
    <w:name w:val="Title"/>
    <w:aliases w:val="Försättsblad Rubrik"/>
    <w:basedOn w:val="Normal"/>
    <w:next w:val="Normal"/>
    <w:link w:val="RubrikChar"/>
    <w:qFormat/>
    <w:rsid w:val="000325FD"/>
    <w:pPr>
      <w:spacing w:after="120" w:line="240" w:lineRule="auto"/>
    </w:pPr>
    <w:rPr>
      <w:rFonts w:ascii="Arial" w:hAnsi="Arial" w:cs="Arial"/>
      <w:b/>
      <w:color w:val="00A9A7"/>
      <w:sz w:val="56"/>
      <w:szCs w:val="56"/>
      <w:lang w:eastAsia="en-GB"/>
    </w:rPr>
  </w:style>
  <w:style w:type="character" w:customStyle="1" w:styleId="RubrikChar1">
    <w:name w:val="Rubrik Char1"/>
    <w:basedOn w:val="Standardstycketeckensnitt"/>
    <w:uiPriority w:val="10"/>
    <w:rsid w:val="000325FD"/>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rsid w:val="000325FD"/>
    <w:rPr>
      <w:rFonts w:ascii="Arial" w:eastAsia="Times New Roman" w:hAnsi="Arial" w:cs="Arial"/>
      <w:bCs/>
      <w:kern w:val="32"/>
      <w:sz w:val="36"/>
      <w:szCs w:val="32"/>
      <w:lang w:eastAsia="en-GB"/>
    </w:rPr>
  </w:style>
  <w:style w:type="paragraph" w:styleId="Brdtext">
    <w:name w:val="Body Text"/>
    <w:basedOn w:val="Normal"/>
    <w:link w:val="BrdtextChar"/>
    <w:uiPriority w:val="99"/>
    <w:semiHidden/>
    <w:unhideWhenUsed/>
    <w:rsid w:val="000325FD"/>
    <w:pPr>
      <w:spacing w:after="120"/>
    </w:pPr>
  </w:style>
  <w:style w:type="character" w:customStyle="1" w:styleId="BrdtextChar">
    <w:name w:val="Brödtext Char"/>
    <w:basedOn w:val="Standardstycketeckensnitt"/>
    <w:link w:val="Brdtext"/>
    <w:uiPriority w:val="99"/>
    <w:semiHidden/>
    <w:rsid w:val="000325FD"/>
  </w:style>
  <w:style w:type="paragraph" w:customStyle="1" w:styleId="Default">
    <w:name w:val="Default"/>
    <w:rsid w:val="00B9180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552522">
      <w:bodyDiv w:val="1"/>
      <w:marLeft w:val="0"/>
      <w:marRight w:val="0"/>
      <w:marTop w:val="0"/>
      <w:marBottom w:val="0"/>
      <w:divBdr>
        <w:top w:val="none" w:sz="0" w:space="0" w:color="auto"/>
        <w:left w:val="none" w:sz="0" w:space="0" w:color="auto"/>
        <w:bottom w:val="none" w:sz="0" w:space="0" w:color="auto"/>
        <w:right w:val="none" w:sz="0" w:space="0" w:color="auto"/>
      </w:divBdr>
    </w:div>
    <w:div w:id="1132557465">
      <w:bodyDiv w:val="1"/>
      <w:marLeft w:val="0"/>
      <w:marRight w:val="0"/>
      <w:marTop w:val="0"/>
      <w:marBottom w:val="0"/>
      <w:divBdr>
        <w:top w:val="none" w:sz="0" w:space="0" w:color="auto"/>
        <w:left w:val="none" w:sz="0" w:space="0" w:color="auto"/>
        <w:bottom w:val="none" w:sz="0" w:space="0" w:color="auto"/>
        <w:right w:val="none" w:sz="0" w:space="0" w:color="auto"/>
      </w:divBdr>
    </w:div>
    <w:div w:id="148304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astkom.se/np&#246;"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424</Words>
  <Characters>2250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 Torstensson</dc:creator>
  <cp:keywords/>
  <dc:description/>
  <cp:lastModifiedBy>Siv Torstensson</cp:lastModifiedBy>
  <cp:revision>3</cp:revision>
  <dcterms:created xsi:type="dcterms:W3CDTF">2019-04-23T10:28:00Z</dcterms:created>
  <dcterms:modified xsi:type="dcterms:W3CDTF">2019-04-23T18:09:00Z</dcterms:modified>
</cp:coreProperties>
</file>