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F32B4" w14:textId="77777777" w:rsidR="009B770A" w:rsidRPr="007F3501" w:rsidRDefault="009B770A" w:rsidP="009B770A"/>
    <w:p w14:paraId="4468E0AF" w14:textId="3F9E5704" w:rsidR="009B770A" w:rsidRPr="00DB6F86" w:rsidRDefault="007A061B" w:rsidP="007A061B">
      <w:pPr>
        <w:pStyle w:val="Rubrik1"/>
      </w:pPr>
      <w:r>
        <w:t>Riktlinje till st</w:t>
      </w:r>
      <w:r>
        <w:t>ö</w:t>
      </w:r>
      <w:r>
        <w:t>d f</w:t>
      </w:r>
      <w:r>
        <w:t>ö</w:t>
      </w:r>
      <w:r>
        <w:t xml:space="preserve">r kommunala representanter i regionala processteam </w:t>
      </w:r>
    </w:p>
    <w:p w14:paraId="06806362" w14:textId="4EAD1465" w:rsidR="009B770A" w:rsidRDefault="009B770A" w:rsidP="009B770A"/>
    <w:tbl>
      <w:tblPr>
        <w:tblStyle w:val="Tabellrutnt"/>
        <w:tblW w:w="0" w:type="auto"/>
        <w:tblLook w:val="04A0" w:firstRow="1" w:lastRow="0" w:firstColumn="1" w:lastColumn="0" w:noHBand="0" w:noVBand="1"/>
      </w:tblPr>
      <w:tblGrid>
        <w:gridCol w:w="2547"/>
        <w:gridCol w:w="6509"/>
      </w:tblGrid>
      <w:tr w:rsidR="0052333E" w14:paraId="7A43D2F8" w14:textId="77777777" w:rsidTr="0052333E">
        <w:tc>
          <w:tcPr>
            <w:tcW w:w="2547" w:type="dxa"/>
          </w:tcPr>
          <w:p w14:paraId="0B331358" w14:textId="046FB028" w:rsidR="0052333E" w:rsidRDefault="0052333E" w:rsidP="009B770A">
            <w:r>
              <w:t xml:space="preserve">Processteam: </w:t>
            </w:r>
          </w:p>
        </w:tc>
        <w:tc>
          <w:tcPr>
            <w:tcW w:w="6509" w:type="dxa"/>
          </w:tcPr>
          <w:p w14:paraId="4179D742" w14:textId="58316AAD" w:rsidR="0052333E" w:rsidRDefault="000C709C" w:rsidP="009B770A">
            <w:r>
              <w:t xml:space="preserve">Skadligt bruk och beroende </w:t>
            </w:r>
          </w:p>
        </w:tc>
      </w:tr>
      <w:tr w:rsidR="0052333E" w14:paraId="39E64FDE" w14:textId="77777777" w:rsidTr="0052333E">
        <w:tc>
          <w:tcPr>
            <w:tcW w:w="2547" w:type="dxa"/>
          </w:tcPr>
          <w:p w14:paraId="170165B0" w14:textId="502B6776" w:rsidR="0052333E" w:rsidRDefault="00D032E7" w:rsidP="009B770A">
            <w:r>
              <w:t xml:space="preserve">Namn på representant: </w:t>
            </w:r>
            <w:r w:rsidR="0052333E">
              <w:t xml:space="preserve"> </w:t>
            </w:r>
          </w:p>
        </w:tc>
        <w:tc>
          <w:tcPr>
            <w:tcW w:w="6509" w:type="dxa"/>
          </w:tcPr>
          <w:p w14:paraId="3C036356" w14:textId="77777777" w:rsidR="0052333E" w:rsidRDefault="000C709C" w:rsidP="006E6A53">
            <w:pPr>
              <w:spacing w:after="0"/>
            </w:pPr>
            <w:r>
              <w:t xml:space="preserve">Andreas Ericson (även representant i NAG) </w:t>
            </w:r>
          </w:p>
          <w:p w14:paraId="2BA6D280" w14:textId="3E2AA5A6" w:rsidR="006E6A53" w:rsidRDefault="006E6A53" w:rsidP="006E6A53">
            <w:pPr>
              <w:spacing w:after="0"/>
            </w:pPr>
            <w:hyperlink r:id="rId11" w:history="1">
              <w:r>
                <w:rPr>
                  <w:rStyle w:val="Hyperlnk"/>
                </w:rPr>
                <w:t>andreas.ericson@stadshuset.goteborg.se</w:t>
              </w:r>
            </w:hyperlink>
          </w:p>
        </w:tc>
      </w:tr>
      <w:tr w:rsidR="002F450B" w14:paraId="090F20EF" w14:textId="77777777" w:rsidTr="0052333E">
        <w:tc>
          <w:tcPr>
            <w:tcW w:w="2547" w:type="dxa"/>
          </w:tcPr>
          <w:p w14:paraId="3817AEAC" w14:textId="7B13B332" w:rsidR="002F450B" w:rsidRPr="002F450B" w:rsidRDefault="00E76617" w:rsidP="009B770A">
            <w:pPr>
              <w:rPr>
                <w:color w:val="FF0000"/>
              </w:rPr>
            </w:pPr>
            <w:r>
              <w:t xml:space="preserve">Kommun: </w:t>
            </w:r>
          </w:p>
        </w:tc>
        <w:tc>
          <w:tcPr>
            <w:tcW w:w="6509" w:type="dxa"/>
          </w:tcPr>
          <w:p w14:paraId="7F94C323" w14:textId="2D1E55D0" w:rsidR="002F450B" w:rsidRDefault="000C709C" w:rsidP="009B770A">
            <w:r>
              <w:t xml:space="preserve">Göteborgs stad </w:t>
            </w:r>
          </w:p>
        </w:tc>
      </w:tr>
      <w:tr w:rsidR="0052333E" w14:paraId="6CDF789B" w14:textId="77777777" w:rsidTr="0052333E">
        <w:tc>
          <w:tcPr>
            <w:tcW w:w="2547" w:type="dxa"/>
          </w:tcPr>
          <w:p w14:paraId="5392C98B" w14:textId="3DCE884B" w:rsidR="0052333E" w:rsidRPr="007F291C" w:rsidRDefault="00E76617" w:rsidP="009B770A">
            <w:r w:rsidRPr="007F291C">
              <w:t>Namn på representant:</w:t>
            </w:r>
          </w:p>
        </w:tc>
        <w:tc>
          <w:tcPr>
            <w:tcW w:w="6509" w:type="dxa"/>
          </w:tcPr>
          <w:p w14:paraId="414AC7CA" w14:textId="77777777" w:rsidR="0052333E" w:rsidRDefault="0052333E" w:rsidP="009B770A"/>
        </w:tc>
      </w:tr>
      <w:tr w:rsidR="00E76617" w14:paraId="630E7678" w14:textId="77777777" w:rsidTr="0052333E">
        <w:tc>
          <w:tcPr>
            <w:tcW w:w="2547" w:type="dxa"/>
          </w:tcPr>
          <w:p w14:paraId="2CA67045" w14:textId="391C6A15" w:rsidR="00E76617" w:rsidRPr="007F291C" w:rsidRDefault="00E76617" w:rsidP="009B770A">
            <w:r w:rsidRPr="007F291C">
              <w:t xml:space="preserve">Kommun: </w:t>
            </w:r>
          </w:p>
        </w:tc>
        <w:tc>
          <w:tcPr>
            <w:tcW w:w="6509" w:type="dxa"/>
          </w:tcPr>
          <w:p w14:paraId="082DE09C" w14:textId="77777777" w:rsidR="00E76617" w:rsidRDefault="00E76617" w:rsidP="009B770A"/>
        </w:tc>
      </w:tr>
      <w:tr w:rsidR="0052333E" w14:paraId="33C3BD63" w14:textId="77777777" w:rsidTr="0052333E">
        <w:tc>
          <w:tcPr>
            <w:tcW w:w="2547" w:type="dxa"/>
          </w:tcPr>
          <w:p w14:paraId="5422C58C" w14:textId="521A368A" w:rsidR="0052333E" w:rsidRPr="007F291C" w:rsidRDefault="00E45C6B" w:rsidP="009B770A">
            <w:r w:rsidRPr="007F291C">
              <w:t xml:space="preserve">Kontaktperson på kommunalförbundet: </w:t>
            </w:r>
          </w:p>
        </w:tc>
        <w:tc>
          <w:tcPr>
            <w:tcW w:w="6509" w:type="dxa"/>
          </w:tcPr>
          <w:p w14:paraId="7029D7C3" w14:textId="26BE71DF" w:rsidR="0052333E" w:rsidRDefault="000C709C" w:rsidP="002E0F09">
            <w:pPr>
              <w:spacing w:after="0"/>
            </w:pPr>
            <w:r>
              <w:t>För Andreas</w:t>
            </w:r>
            <w:r w:rsidR="00D43762">
              <w:t xml:space="preserve">: </w:t>
            </w:r>
            <w:hyperlink r:id="rId12" w:history="1">
              <w:r w:rsidR="00D43762" w:rsidRPr="00B369C5">
                <w:rPr>
                  <w:rStyle w:val="Hyperlnk"/>
                </w:rPr>
                <w:t>c</w:t>
              </w:r>
              <w:r w:rsidR="00D43762" w:rsidRPr="00B369C5">
                <w:rPr>
                  <w:rStyle w:val="Hyperlnk"/>
                </w:rPr>
                <w:t>ecilia.Axelsson@goteborgsregionen.se</w:t>
              </w:r>
            </w:hyperlink>
            <w:r w:rsidR="00D43762">
              <w:t xml:space="preserve"> </w:t>
            </w:r>
          </w:p>
          <w:p w14:paraId="550173C9" w14:textId="24C507A9" w:rsidR="000C709C" w:rsidRDefault="000C709C" w:rsidP="002E0F09">
            <w:pPr>
              <w:spacing w:after="0"/>
            </w:pPr>
            <w:r>
              <w:t xml:space="preserve">För </w:t>
            </w:r>
            <w:proofErr w:type="spellStart"/>
            <w:r>
              <w:t>Xx</w:t>
            </w:r>
            <w:proofErr w:type="spellEnd"/>
            <w:r>
              <w:t xml:space="preserve">: </w:t>
            </w:r>
          </w:p>
        </w:tc>
      </w:tr>
      <w:tr w:rsidR="00B776CD" w14:paraId="7CAFCE5D" w14:textId="77777777" w:rsidTr="0052333E">
        <w:tc>
          <w:tcPr>
            <w:tcW w:w="2547" w:type="dxa"/>
          </w:tcPr>
          <w:p w14:paraId="30867F9C" w14:textId="7F6880EC" w:rsidR="00B776CD" w:rsidRPr="007F291C" w:rsidRDefault="00915999" w:rsidP="009B770A">
            <w:r w:rsidRPr="007F291C">
              <w:t>Kontaktperson på VästKo</w:t>
            </w:r>
            <w:r w:rsidR="007F291C" w:rsidRPr="007F291C">
              <w:t>m</w:t>
            </w:r>
          </w:p>
        </w:tc>
        <w:tc>
          <w:tcPr>
            <w:tcW w:w="6509" w:type="dxa"/>
          </w:tcPr>
          <w:p w14:paraId="32DA5306" w14:textId="60715CD3" w:rsidR="000C709C" w:rsidRPr="00D43762" w:rsidRDefault="00D43762" w:rsidP="009B770A">
            <w:hyperlink r:id="rId13" w:history="1">
              <w:r w:rsidRPr="00B369C5">
                <w:rPr>
                  <w:rStyle w:val="Hyperlnk"/>
                </w:rPr>
                <w:t>charlotta.wilhelmsson@vastkom.se</w:t>
              </w:r>
            </w:hyperlink>
            <w:r>
              <w:t xml:space="preserve"> </w:t>
            </w:r>
          </w:p>
        </w:tc>
      </w:tr>
      <w:tr w:rsidR="00D23E14" w14:paraId="4CFB2C45" w14:textId="77777777" w:rsidTr="0052333E">
        <w:tc>
          <w:tcPr>
            <w:tcW w:w="2547" w:type="dxa"/>
          </w:tcPr>
          <w:p w14:paraId="098FF5C4" w14:textId="4A77845D" w:rsidR="00D23E14" w:rsidRDefault="005E4E52" w:rsidP="009B770A">
            <w:r>
              <w:t xml:space="preserve">Grupper/personer att </w:t>
            </w:r>
            <w:r w:rsidR="00B40AEC">
              <w:t xml:space="preserve">kommunicera med: </w:t>
            </w:r>
            <w:r w:rsidR="002A7C20">
              <w:t xml:space="preserve"> </w:t>
            </w:r>
          </w:p>
        </w:tc>
        <w:tc>
          <w:tcPr>
            <w:tcW w:w="6509" w:type="dxa"/>
          </w:tcPr>
          <w:p w14:paraId="2A176C85" w14:textId="77777777" w:rsidR="00D43762" w:rsidRDefault="00D43762" w:rsidP="002E0F09">
            <w:pPr>
              <w:spacing w:after="0"/>
            </w:pPr>
            <w:r w:rsidRPr="00D43762">
              <w:t>GR</w:t>
            </w:r>
            <w:r>
              <w:t xml:space="preserve">: </w:t>
            </w:r>
            <w:hyperlink r:id="rId14" w:history="1">
              <w:r w:rsidRPr="00B369C5">
                <w:rPr>
                  <w:rStyle w:val="Hyperlnk"/>
                </w:rPr>
                <w:t>cecilia.Axelsson@goteborgsregionen.se</w:t>
              </w:r>
            </w:hyperlink>
            <w:r>
              <w:t xml:space="preserve"> </w:t>
            </w:r>
          </w:p>
          <w:p w14:paraId="0E977FBB" w14:textId="77777777" w:rsidR="00D23E14" w:rsidRDefault="00D43762" w:rsidP="002E0F09">
            <w:pPr>
              <w:spacing w:after="0"/>
            </w:pPr>
            <w:r>
              <w:t xml:space="preserve">Fyrbodal: </w:t>
            </w:r>
            <w:hyperlink r:id="rId15" w:history="1">
              <w:r w:rsidR="007867E4" w:rsidRPr="00B369C5">
                <w:rPr>
                  <w:rStyle w:val="Hyperlnk"/>
                </w:rPr>
                <w:t>maria.klamas@fyrbodal.se</w:t>
              </w:r>
            </w:hyperlink>
            <w:r w:rsidR="007867E4">
              <w:t xml:space="preserve"> </w:t>
            </w:r>
          </w:p>
          <w:p w14:paraId="3FD7E265" w14:textId="77777777" w:rsidR="007867E4" w:rsidRDefault="007867E4" w:rsidP="002E0F09">
            <w:pPr>
              <w:spacing w:after="0"/>
            </w:pPr>
            <w:r>
              <w:t xml:space="preserve">Skaraborg: </w:t>
            </w:r>
            <w:hyperlink r:id="rId16" w:history="1">
              <w:r w:rsidR="002E0F09">
                <w:rPr>
                  <w:rStyle w:val="Hyperlnk"/>
                </w:rPr>
                <w:t>kerstin.soderlund@skaraborg.se</w:t>
              </w:r>
            </w:hyperlink>
          </w:p>
          <w:p w14:paraId="72D41374" w14:textId="69311700" w:rsidR="002E0F09" w:rsidRPr="00D43762" w:rsidRDefault="002E0F09" w:rsidP="002E0F09">
            <w:pPr>
              <w:spacing w:after="0"/>
            </w:pPr>
            <w:r>
              <w:t xml:space="preserve">Boråsregionen: </w:t>
            </w:r>
          </w:p>
        </w:tc>
      </w:tr>
    </w:tbl>
    <w:p w14:paraId="26368388" w14:textId="6EEF4B68" w:rsidR="007A061B" w:rsidRDefault="007A061B" w:rsidP="007A061B"/>
    <w:p w14:paraId="4EA7F43B" w14:textId="2D2FC4FC" w:rsidR="00E93AE4" w:rsidRDefault="00E93AE4" w:rsidP="00E93AE4">
      <w:pPr>
        <w:pStyle w:val="Rubrik2"/>
      </w:pPr>
      <w:r>
        <w:t xml:space="preserve">Bakgrund </w:t>
      </w:r>
    </w:p>
    <w:p w14:paraId="59689699" w14:textId="2BFE1CE9" w:rsidR="007A061B" w:rsidRDefault="007A061B" w:rsidP="009B770A">
      <w:pPr>
        <w:rPr>
          <w:sz w:val="22"/>
          <w:szCs w:val="22"/>
        </w:rPr>
      </w:pPr>
      <w:r>
        <w:rPr>
          <w:sz w:val="22"/>
          <w:szCs w:val="22"/>
        </w:rPr>
        <w:t>Sedan februari 2020 finns ett interimistiskt kunskapsråd med företrädare från Västra Götalandsregionen och kommunerna i Västra Götaland. Den primära uppgiften för kunskapsrådet är att identifiera och prioritera inom vilka områden det finns behov av att huvudmännen gör ett gemensamt arbete. Det kan handla om att delta i framtagande av nationella kunskapsunderlag, ta emot, anpassa och omsätta nationell kunskap till regional nivå eller att ta fram egna gemensamma kunskapsstöd.</w:t>
      </w:r>
    </w:p>
    <w:p w14:paraId="0A973E78" w14:textId="55217080" w:rsidR="007F617E" w:rsidRPr="007F617E" w:rsidRDefault="00E173F4" w:rsidP="007F617E">
      <w:pPr>
        <w:rPr>
          <w:sz w:val="22"/>
          <w:szCs w:val="22"/>
        </w:rPr>
      </w:pPr>
      <w:r>
        <w:rPr>
          <w:sz w:val="22"/>
          <w:szCs w:val="22"/>
        </w:rPr>
        <w:t xml:space="preserve">Detta dokument avser att vara ett stöd i uppdraget att vara kommunal representant i ett regionalt processteam (RPT) avseende roll, ansvar och kommunikation. </w:t>
      </w:r>
    </w:p>
    <w:p w14:paraId="19766DE8" w14:textId="70160CE2" w:rsidR="00C254BD" w:rsidRDefault="005D6F18" w:rsidP="00266A15">
      <w:pPr>
        <w:rPr>
          <w:sz w:val="22"/>
          <w:szCs w:val="22"/>
        </w:rPr>
      </w:pPr>
      <w:r w:rsidRPr="005D6F18">
        <w:rPr>
          <w:sz w:val="22"/>
          <w:szCs w:val="22"/>
        </w:rPr>
        <w:t xml:space="preserve">Tanken är att de kommunala ledamöterna ska tillföra </w:t>
      </w:r>
      <w:r>
        <w:rPr>
          <w:sz w:val="22"/>
          <w:szCs w:val="22"/>
        </w:rPr>
        <w:t xml:space="preserve">kunskap och </w:t>
      </w:r>
      <w:r w:rsidRPr="005D6F18">
        <w:rPr>
          <w:sz w:val="22"/>
          <w:szCs w:val="22"/>
        </w:rPr>
        <w:t xml:space="preserve">det kommunala perspektivet och inte ansvara för implementering. </w:t>
      </w:r>
    </w:p>
    <w:p w14:paraId="640D64B8" w14:textId="77777777" w:rsidR="00C254BD" w:rsidRPr="00C254BD" w:rsidRDefault="00C254BD" w:rsidP="002D4F48">
      <w:pPr>
        <w:pStyle w:val="Rubrik2"/>
        <w:rPr>
          <w:rFonts w:eastAsiaTheme="minorHAnsi"/>
          <w:lang w:eastAsia="en-US"/>
        </w:rPr>
      </w:pPr>
      <w:r w:rsidRPr="00C254BD">
        <w:rPr>
          <w:rFonts w:eastAsiaTheme="minorHAnsi"/>
          <w:lang w:eastAsia="en-US"/>
        </w:rPr>
        <w:lastRenderedPageBreak/>
        <w:t xml:space="preserve">Mål och syfte </w:t>
      </w:r>
    </w:p>
    <w:p w14:paraId="70DDE29F" w14:textId="76822989" w:rsidR="00C254BD" w:rsidRPr="007F617E" w:rsidRDefault="00C254BD" w:rsidP="007F617E">
      <w:pPr>
        <w:spacing w:after="0"/>
        <w:rPr>
          <w:sz w:val="22"/>
          <w:szCs w:val="22"/>
        </w:rPr>
      </w:pPr>
      <w:r w:rsidRPr="00C254BD">
        <w:rPr>
          <w:sz w:val="22"/>
          <w:szCs w:val="22"/>
        </w:rPr>
        <w:t xml:space="preserve">Målet är att varje patient/brukare har tillgång till vård och omsorg utifrån bästa tillgängliga kunskap oavsett vilken sjukvårdshuvudman som ansvarar för eller ger insatsen. </w:t>
      </w:r>
    </w:p>
    <w:p w14:paraId="7A806DB8" w14:textId="77777777" w:rsidR="00E93AE4" w:rsidRPr="00C254BD" w:rsidRDefault="00E93AE4" w:rsidP="007F617E">
      <w:pPr>
        <w:spacing w:after="0"/>
        <w:rPr>
          <w:sz w:val="22"/>
          <w:szCs w:val="22"/>
        </w:rPr>
      </w:pPr>
    </w:p>
    <w:p w14:paraId="6653E320" w14:textId="624FE016" w:rsidR="004401BE" w:rsidRPr="00B63878" w:rsidRDefault="004401BE" w:rsidP="006D67FC">
      <w:pPr>
        <w:pStyle w:val="Rubrik2"/>
      </w:pPr>
      <w:r w:rsidRPr="00B63878">
        <w:t xml:space="preserve">Deltagande </w:t>
      </w:r>
    </w:p>
    <w:p w14:paraId="11461C3B" w14:textId="77777777" w:rsidR="007D362B" w:rsidRPr="00B63878" w:rsidRDefault="004C0826" w:rsidP="007D362B">
      <w:r w:rsidRPr="00B63878">
        <w:t xml:space="preserve">I processteam ska det finnas två kommunala representanter. </w:t>
      </w:r>
      <w:r w:rsidR="007D362B" w:rsidRPr="00B63878">
        <w:t xml:space="preserve">Båda representanterna ska delta på möten med RPT. Vid förhinder ska representanterna stämma av så att någon deltar. I undantagsfall kan ersättare delta. </w:t>
      </w:r>
    </w:p>
    <w:p w14:paraId="6337D2EC" w14:textId="5804DB95" w:rsidR="004C0826" w:rsidRDefault="007D362B" w:rsidP="003D3292">
      <w:pPr>
        <w:rPr>
          <w:color w:val="FF0000"/>
        </w:rPr>
      </w:pPr>
      <w:r w:rsidRPr="00B63878">
        <w:t>De</w:t>
      </w:r>
      <w:r w:rsidR="00BA7BB4" w:rsidRPr="00B63878">
        <w:t xml:space="preserve"> </w:t>
      </w:r>
      <w:r w:rsidRPr="00B63878">
        <w:t>kommunala representanterna</w:t>
      </w:r>
      <w:r w:rsidR="004C0826" w:rsidRPr="00B63878">
        <w:t xml:space="preserve"> ersätts enligt </w:t>
      </w:r>
      <w:proofErr w:type="spellStart"/>
      <w:proofErr w:type="gramStart"/>
      <w:r w:rsidR="004C0826" w:rsidRPr="00B63878">
        <w:t>VGRs</w:t>
      </w:r>
      <w:proofErr w:type="spellEnd"/>
      <w:proofErr w:type="gramEnd"/>
      <w:r w:rsidR="004C0826" w:rsidRPr="00B63878">
        <w:t xml:space="preserve"> ersättningsprinciper för konkurrensutsatt verksamhet med 9000:-/månunder 10 mån/år</w:t>
      </w:r>
      <w:r w:rsidR="003D3292" w:rsidRPr="00B63878">
        <w:t xml:space="preserve">. </w:t>
      </w:r>
    </w:p>
    <w:p w14:paraId="2D549A83" w14:textId="757F4438" w:rsidR="004401BE" w:rsidRPr="004401BE" w:rsidRDefault="004401BE" w:rsidP="00026107">
      <w:pPr>
        <w:pStyle w:val="Default"/>
      </w:pPr>
    </w:p>
    <w:p w14:paraId="6A22B69E" w14:textId="44540516" w:rsidR="007A061B" w:rsidRDefault="007A061B" w:rsidP="006D67FC">
      <w:pPr>
        <w:pStyle w:val="Rubrik2"/>
      </w:pPr>
      <w:r>
        <w:t xml:space="preserve">Roll </w:t>
      </w:r>
    </w:p>
    <w:p w14:paraId="149891DB" w14:textId="6D72FECB" w:rsidR="004D3DED" w:rsidRDefault="00F17848" w:rsidP="001149CA">
      <w:r>
        <w:t>V</w:t>
      </w:r>
      <w:r w:rsidR="0098306E">
        <w:t xml:space="preserve">ara en dialogpart </w:t>
      </w:r>
      <w:r w:rsidR="00721398">
        <w:t xml:space="preserve">för att hitta gemensamma lösningar/förslag till </w:t>
      </w:r>
      <w:r w:rsidR="00B71660">
        <w:t xml:space="preserve">nya arbetssätt </w:t>
      </w:r>
      <w:r w:rsidR="00D73097">
        <w:t xml:space="preserve">och/eller identifiera </w:t>
      </w:r>
      <w:r w:rsidR="00FD2CEE">
        <w:t xml:space="preserve">behov av särskilda insatser och behov av kompetensutveckling </w:t>
      </w:r>
      <w:r w:rsidR="00B71660">
        <w:t xml:space="preserve">inom </w:t>
      </w:r>
      <w:proofErr w:type="spellStart"/>
      <w:proofErr w:type="gramStart"/>
      <w:r w:rsidR="00B71660">
        <w:t>RPT;s</w:t>
      </w:r>
      <w:proofErr w:type="spellEnd"/>
      <w:proofErr w:type="gramEnd"/>
      <w:r w:rsidR="00B71660">
        <w:t xml:space="preserve"> ansvarsområde. </w:t>
      </w:r>
    </w:p>
    <w:p w14:paraId="60F4978C" w14:textId="4F48126E" w:rsidR="004D3DED" w:rsidRPr="00B63878" w:rsidRDefault="004D3DED" w:rsidP="004D3DED">
      <w:r>
        <w:t xml:space="preserve">Som kommunal representant i ett RPT företräder man det kommunala perspektivet. Det innebär att bistå med </w:t>
      </w:r>
      <w:r w:rsidR="003C5A46">
        <w:t>kunskap</w:t>
      </w:r>
      <w:r w:rsidRPr="001149CA">
        <w:t xml:space="preserve"> om </w:t>
      </w:r>
      <w:r>
        <w:t>vad som ingår i det kommunala uppdraget och framför</w:t>
      </w:r>
      <w:r w:rsidR="003642D1">
        <w:t>a</w:t>
      </w:r>
      <w:r>
        <w:t xml:space="preserve"> behov som identifierats på den kommunala sidan </w:t>
      </w:r>
      <w:r w:rsidR="003642D1">
        <w:t xml:space="preserve">där det finns behov av att samverka med </w:t>
      </w:r>
      <w:r w:rsidR="003642D1" w:rsidRPr="00B63878">
        <w:t xml:space="preserve">regionen. </w:t>
      </w:r>
    </w:p>
    <w:p w14:paraId="0DBF6492" w14:textId="0040875F" w:rsidR="00C03210" w:rsidRPr="00B63878" w:rsidRDefault="00C03210" w:rsidP="004D3DED">
      <w:r w:rsidRPr="00B63878">
        <w:t xml:space="preserve">Sprida information </w:t>
      </w:r>
      <w:r w:rsidR="001E56CE" w:rsidRPr="00B63878">
        <w:t>om material som tas fram inom ramen för de</w:t>
      </w:r>
      <w:r w:rsidR="00177115" w:rsidRPr="00B63878">
        <w:t>t</w:t>
      </w:r>
      <w:r w:rsidR="001E56CE" w:rsidRPr="00B63878">
        <w:t xml:space="preserve"> nationella programområdet (NPO) som har relevans för kommunerna via definierad </w:t>
      </w:r>
      <w:r w:rsidR="006C3068" w:rsidRPr="00B63878">
        <w:t>struktur (se ovan).</w:t>
      </w:r>
    </w:p>
    <w:p w14:paraId="6F96D0AE" w14:textId="3995D688" w:rsidR="0075465A" w:rsidRPr="004401BE" w:rsidRDefault="001B1E76" w:rsidP="00832368">
      <w:r>
        <w:t>M</w:t>
      </w:r>
      <w:r w:rsidR="006F7ADF">
        <w:t xml:space="preserve">an har </w:t>
      </w:r>
      <w:r>
        <w:t xml:space="preserve">inte </w:t>
      </w:r>
      <w:r w:rsidR="006F7ADF">
        <w:t xml:space="preserve">mandat att ingå överenskommelser </w:t>
      </w:r>
      <w:r w:rsidR="00120027">
        <w:t xml:space="preserve">om aktiviteter som </w:t>
      </w:r>
      <w:r w:rsidR="005D37F0">
        <w:t xml:space="preserve">andra </w:t>
      </w:r>
      <w:r w:rsidR="00120027">
        <w:t xml:space="preserve">kommuner förbinder sig att </w:t>
      </w:r>
      <w:r w:rsidR="005D37F0">
        <w:t>delta i.</w:t>
      </w:r>
    </w:p>
    <w:p w14:paraId="1D29E53F" w14:textId="77777777" w:rsidR="006F3A66" w:rsidRDefault="006F3A66" w:rsidP="00832368"/>
    <w:p w14:paraId="2BC401E3" w14:textId="77777777" w:rsidR="0024033E" w:rsidRDefault="007A061B" w:rsidP="006D67FC">
      <w:pPr>
        <w:pStyle w:val="Rubrik2"/>
      </w:pPr>
      <w:r>
        <w:t>Ansvar</w:t>
      </w:r>
      <w:r w:rsidR="00672F9B">
        <w:t>/avgränsning</w:t>
      </w:r>
    </w:p>
    <w:p w14:paraId="7CC5D4B3" w14:textId="37F34C36" w:rsidR="009A7452" w:rsidRDefault="00B34833" w:rsidP="0024033E">
      <w:r>
        <w:t>S</w:t>
      </w:r>
      <w:r w:rsidR="0024033E">
        <w:t xml:space="preserve">om </w:t>
      </w:r>
      <w:r w:rsidR="008D3EDD">
        <w:t>deltagare</w:t>
      </w:r>
      <w:r w:rsidR="0024033E">
        <w:t xml:space="preserve"> i ett processteam </w:t>
      </w:r>
      <w:r w:rsidR="008D3EDD">
        <w:t xml:space="preserve">är </w:t>
      </w:r>
      <w:r w:rsidR="0024033E">
        <w:t xml:space="preserve">man </w:t>
      </w:r>
      <w:r w:rsidR="008D3EDD">
        <w:t xml:space="preserve">representant för </w:t>
      </w:r>
      <w:r w:rsidR="0024033E">
        <w:t>kommun</w:t>
      </w:r>
      <w:r>
        <w:t>erna</w:t>
      </w:r>
      <w:r w:rsidR="000665EF">
        <w:t xml:space="preserve"> i Västra </w:t>
      </w:r>
      <w:r>
        <w:t>Götaland</w:t>
      </w:r>
      <w:r w:rsidR="000665EF">
        <w:t xml:space="preserve">. </w:t>
      </w:r>
      <w:r w:rsidR="00B1757E">
        <w:t>Man har ansvar för att delge kunskap om kommune</w:t>
      </w:r>
      <w:r w:rsidR="003B773D">
        <w:t xml:space="preserve">ns </w:t>
      </w:r>
      <w:r w:rsidR="00B1757E">
        <w:t xml:space="preserve">ansvar inom det specifika </w:t>
      </w:r>
      <w:r w:rsidR="00F07AD0">
        <w:t>sak</w:t>
      </w:r>
      <w:r w:rsidR="00B1757E">
        <w:t xml:space="preserve">området </w:t>
      </w:r>
      <w:r w:rsidR="00655635">
        <w:t>samt</w:t>
      </w:r>
      <w:r w:rsidR="00B1757E">
        <w:t xml:space="preserve"> vilka </w:t>
      </w:r>
      <w:r w:rsidR="005C7DAD">
        <w:t>behov</w:t>
      </w:r>
      <w:r w:rsidR="00A470D5">
        <w:t xml:space="preserve"> och</w:t>
      </w:r>
      <w:r w:rsidR="005C7DAD">
        <w:t xml:space="preserve"> utmaningar kommune</w:t>
      </w:r>
      <w:r w:rsidR="003B773D">
        <w:t>ns</w:t>
      </w:r>
      <w:r w:rsidR="005C7DAD">
        <w:t xml:space="preserve"> medarbetare har för att kunna göra ett gott jobb. </w:t>
      </w:r>
    </w:p>
    <w:p w14:paraId="251E58A1" w14:textId="67580D74" w:rsidR="00672F9B" w:rsidRDefault="005C7DAD" w:rsidP="0024033E">
      <w:r>
        <w:t xml:space="preserve">Som kommunal representant kan </w:t>
      </w:r>
      <w:r w:rsidR="007316AF">
        <w:t xml:space="preserve">man inte godkänna nya </w:t>
      </w:r>
      <w:r w:rsidR="00A470D5">
        <w:t xml:space="preserve">arbetsuppgifter eller fatta beslut </w:t>
      </w:r>
      <w:r w:rsidR="00B57C09">
        <w:t xml:space="preserve">i frågor. Alla kommuner är självbestämmande. </w:t>
      </w:r>
    </w:p>
    <w:p w14:paraId="6152D52C" w14:textId="7F34FDF3" w:rsidR="002D4F48" w:rsidRDefault="000C661F" w:rsidP="0024033E">
      <w:r>
        <w:lastRenderedPageBreak/>
        <w:t xml:space="preserve">De frågor </w:t>
      </w:r>
      <w:r w:rsidR="00EE307C">
        <w:t xml:space="preserve">där </w:t>
      </w:r>
      <w:r w:rsidR="00136D43">
        <w:t xml:space="preserve">samverkan ska ske är där det finns ett gemensamt ansvar för både kommun och region. </w:t>
      </w:r>
    </w:p>
    <w:p w14:paraId="1F31E5A0" w14:textId="77777777" w:rsidR="00266A15" w:rsidRDefault="00266A15" w:rsidP="0024033E"/>
    <w:p w14:paraId="1593DEE0" w14:textId="44D58717" w:rsidR="007A061B" w:rsidRDefault="007A061B" w:rsidP="006D67FC">
      <w:pPr>
        <w:pStyle w:val="Rubrik2"/>
      </w:pPr>
      <w:r>
        <w:t xml:space="preserve">Kommunikation </w:t>
      </w:r>
    </w:p>
    <w:p w14:paraId="0880072F" w14:textId="427F33D0" w:rsidR="00E7151D" w:rsidRDefault="00E7151D" w:rsidP="00A84874">
      <w:r>
        <w:t xml:space="preserve">Som kommunal representant har du ansvar för att </w:t>
      </w:r>
      <w:r w:rsidR="00DB58DC">
        <w:t xml:space="preserve">vara informationsbärare till och från </w:t>
      </w:r>
      <w:r>
        <w:t xml:space="preserve">bestämda personer/nätverk som i sin tur </w:t>
      </w:r>
      <w:r w:rsidR="00220C1E" w:rsidRPr="00220C1E">
        <w:t>har i uppdrag att</w:t>
      </w:r>
      <w:r w:rsidRPr="00220C1E">
        <w:rPr>
          <w:color w:val="FF0000"/>
        </w:rPr>
        <w:t xml:space="preserve"> </w:t>
      </w:r>
      <w:r>
        <w:t xml:space="preserve">sprida till den lokala nivån. </w:t>
      </w:r>
    </w:p>
    <w:p w14:paraId="24F38AE8" w14:textId="3CA51242" w:rsidR="007A6E7D" w:rsidRDefault="007A6E7D" w:rsidP="00A84874">
      <w:r>
        <w:t>Det innebär konkret att ha mailkontakt</w:t>
      </w:r>
      <w:r w:rsidR="00266A15">
        <w:t xml:space="preserve"> (skicka dagordning och anteckningar mm)</w:t>
      </w:r>
      <w:r>
        <w:t xml:space="preserve"> eller, vid behov, ha kortare avstämningar via Teams/</w:t>
      </w:r>
      <w:r w:rsidR="00266A15">
        <w:t>S</w:t>
      </w:r>
      <w:r>
        <w:t xml:space="preserve">kype. </w:t>
      </w:r>
    </w:p>
    <w:p w14:paraId="23BA390F" w14:textId="6D0466BE" w:rsidR="00D02E5F" w:rsidRPr="00B63878" w:rsidRDefault="00D02E5F" w:rsidP="00A84874">
      <w:r w:rsidRPr="00B63878">
        <w:t xml:space="preserve">Representanterna kommer överens om </w:t>
      </w:r>
      <w:r w:rsidR="003B6808" w:rsidRPr="00B63878">
        <w:t xml:space="preserve">vem som har ansvar för vad. </w:t>
      </w:r>
    </w:p>
    <w:p w14:paraId="1928E2B2" w14:textId="77777777" w:rsidR="00266A15" w:rsidRDefault="00266A15" w:rsidP="00A84874"/>
    <w:p w14:paraId="65B5FB0D" w14:textId="37853C5B" w:rsidR="00E45C6B" w:rsidRDefault="00D340C1" w:rsidP="00E45C6B">
      <w:pPr>
        <w:pStyle w:val="Rubrik2"/>
      </w:pPr>
      <w:r>
        <w:t xml:space="preserve">Om </w:t>
      </w:r>
      <w:r w:rsidR="00A311D4">
        <w:t xml:space="preserve">beslut behöver fattas </w:t>
      </w:r>
    </w:p>
    <w:p w14:paraId="6C6AAA3D" w14:textId="682C5AC1" w:rsidR="007A061B" w:rsidRDefault="008030D7" w:rsidP="009B770A">
      <w:r w:rsidRPr="008030D7">
        <w:t>Kunskapsstöd och aktiviteter som inte medför ökade kostnader eller organisatoriska konsekvenser beslutas av kunskapsrådet. Kunskapsstöd som medför behov av ökade resurser/kostnader för huvudmännen ska beslutas inom respektive linjeorganisation.</w:t>
      </w:r>
    </w:p>
    <w:p w14:paraId="08A29028" w14:textId="77777777" w:rsidR="00BA7BB4" w:rsidRDefault="00BA7BB4" w:rsidP="009B770A"/>
    <w:p w14:paraId="0936DE54" w14:textId="696A1F49" w:rsidR="00213BE6" w:rsidRPr="00B63878" w:rsidRDefault="00213BE6" w:rsidP="00213BE6">
      <w:pPr>
        <w:pStyle w:val="Rubrik2"/>
      </w:pPr>
      <w:r w:rsidRPr="00B63878">
        <w:t xml:space="preserve">Avsluta uppdrag </w:t>
      </w:r>
    </w:p>
    <w:p w14:paraId="26025DF7" w14:textId="441278DC" w:rsidR="00881FA0" w:rsidRPr="00B63878" w:rsidRDefault="00C416D9" w:rsidP="009B770A">
      <w:r w:rsidRPr="00B63878">
        <w:t>Om</w:t>
      </w:r>
      <w:r w:rsidR="00133E4A" w:rsidRPr="00B63878">
        <w:t xml:space="preserve"> du behöver avsluta ditt uppdrag i gruppen vänder du dig till </w:t>
      </w:r>
      <w:r w:rsidR="00B776CD" w:rsidRPr="00B63878">
        <w:t xml:space="preserve">din kontaktperson på kommunalförbundet (se inledning av dokumentet). </w:t>
      </w:r>
      <w:r w:rsidR="00E839A4" w:rsidRPr="00B63878">
        <w:t xml:space="preserve"> </w:t>
      </w:r>
    </w:p>
    <w:sectPr w:rsidR="00881FA0" w:rsidRPr="00B63878" w:rsidSect="00452C75">
      <w:headerReference w:type="even" r:id="rId17"/>
      <w:headerReference w:type="default" r:id="rId18"/>
      <w:headerReference w:type="first" r:id="rId19"/>
      <w:footerReference w:type="first" r:id="rId20"/>
      <w:pgSz w:w="11900" w:h="16840"/>
      <w:pgMar w:top="2268" w:right="1417" w:bottom="2694" w:left="1417" w:header="708"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64E3A" w14:textId="77777777" w:rsidR="002E5E44" w:rsidRDefault="002E5E44" w:rsidP="00B039DC">
      <w:pPr>
        <w:spacing w:after="0"/>
      </w:pPr>
      <w:r>
        <w:separator/>
      </w:r>
    </w:p>
  </w:endnote>
  <w:endnote w:type="continuationSeparator" w:id="0">
    <w:p w14:paraId="6A75B2BF" w14:textId="77777777" w:rsidR="002E5E44" w:rsidRDefault="002E5E44" w:rsidP="00B03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Bold">
    <w:altName w:val="Corbel"/>
    <w:panose1 w:val="020B070302020402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3118" w14:textId="77777777" w:rsidR="00CE649A" w:rsidRPr="00411396" w:rsidRDefault="00CE649A" w:rsidP="00CE649A">
    <w:pPr>
      <w:pStyle w:val="Sidfot"/>
      <w:rPr>
        <w:b/>
        <w:sz w:val="16"/>
        <w:szCs w:val="20"/>
      </w:rPr>
    </w:pPr>
    <w:r w:rsidRPr="00411396">
      <w:rPr>
        <w:noProof/>
        <w:sz w:val="20"/>
        <w:szCs w:val="16"/>
      </w:rPr>
      <w:drawing>
        <wp:anchor distT="0" distB="0" distL="114300" distR="114300" simplePos="0" relativeHeight="251665408" behindDoc="1" locked="0" layoutInCell="1" allowOverlap="1" wp14:anchorId="19CD01FC" wp14:editId="68D1F118">
          <wp:simplePos x="0" y="0"/>
          <wp:positionH relativeFrom="column">
            <wp:posOffset>5177155</wp:posOffset>
          </wp:positionH>
          <wp:positionV relativeFrom="paragraph">
            <wp:posOffset>12065</wp:posOffset>
          </wp:positionV>
          <wp:extent cx="1457325" cy="1095375"/>
          <wp:effectExtent l="0" t="0" r="9525" b="9525"/>
          <wp:wrapNone/>
          <wp:docPr id="36" name="Picture 4" descr="vastkom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tkom1_rg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2080" b="48476"/>
                  <a:stretch/>
                </pic:blipFill>
                <pic:spPr bwMode="auto">
                  <a:xfrm>
                    <a:off x="0" y="0"/>
                    <a:ext cx="145732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1396">
      <w:rPr>
        <w:b/>
        <w:sz w:val="16"/>
        <w:szCs w:val="20"/>
      </w:rPr>
      <w:t>Västsvenska kommunalförbundens samorganisation</w:t>
    </w:r>
  </w:p>
  <w:p w14:paraId="48670663" w14:textId="77777777" w:rsidR="00CE649A" w:rsidRPr="00411396" w:rsidRDefault="00281BCE" w:rsidP="00411396">
    <w:pPr>
      <w:pStyle w:val="Sidfot"/>
      <w:tabs>
        <w:tab w:val="left" w:pos="3119"/>
      </w:tabs>
      <w:rPr>
        <w:sz w:val="16"/>
        <w:szCs w:val="20"/>
      </w:rPr>
    </w:pPr>
    <w:r w:rsidRPr="00411396">
      <w:rPr>
        <w:sz w:val="16"/>
        <w:szCs w:val="20"/>
      </w:rPr>
      <w:t>Box 5073, 402</w:t>
    </w:r>
    <w:r w:rsidR="00C877CE" w:rsidRPr="00411396">
      <w:rPr>
        <w:sz w:val="16"/>
        <w:szCs w:val="20"/>
      </w:rPr>
      <w:t xml:space="preserve"> </w:t>
    </w:r>
    <w:r w:rsidRPr="00411396">
      <w:rPr>
        <w:sz w:val="16"/>
        <w:szCs w:val="20"/>
      </w:rPr>
      <w:t xml:space="preserve">22 </w:t>
    </w:r>
    <w:proofErr w:type="gramStart"/>
    <w:r w:rsidRPr="00411396">
      <w:rPr>
        <w:sz w:val="16"/>
        <w:szCs w:val="20"/>
      </w:rPr>
      <w:t>G</w:t>
    </w:r>
    <w:r w:rsidR="00C877CE" w:rsidRPr="00411396">
      <w:rPr>
        <w:sz w:val="16"/>
        <w:szCs w:val="20"/>
      </w:rPr>
      <w:t>ÖTEBORG</w:t>
    </w:r>
    <w:r w:rsidRPr="00411396">
      <w:rPr>
        <w:sz w:val="16"/>
        <w:szCs w:val="20"/>
      </w:rPr>
      <w:t xml:space="preserve">  </w:t>
    </w:r>
    <w:r w:rsidR="00411396">
      <w:rPr>
        <w:sz w:val="16"/>
        <w:szCs w:val="20"/>
      </w:rPr>
      <w:tab/>
    </w:r>
    <w:proofErr w:type="gramEnd"/>
    <w:r w:rsidR="00CE649A" w:rsidRPr="00411396">
      <w:rPr>
        <w:sz w:val="16"/>
        <w:szCs w:val="20"/>
      </w:rPr>
      <w:t xml:space="preserve">Besök: </w:t>
    </w:r>
    <w:r w:rsidR="00261ED0" w:rsidRPr="00411396">
      <w:rPr>
        <w:sz w:val="16"/>
        <w:szCs w:val="20"/>
      </w:rPr>
      <w:t>Anders Personsgatan 8</w:t>
    </w:r>
    <w:r w:rsidR="00C877CE" w:rsidRPr="00411396">
      <w:rPr>
        <w:sz w:val="16"/>
        <w:szCs w:val="20"/>
      </w:rPr>
      <w:t xml:space="preserve"> GÖTEBORG</w:t>
    </w:r>
    <w:r w:rsidR="00CE649A" w:rsidRPr="00411396">
      <w:rPr>
        <w:sz w:val="16"/>
        <w:szCs w:val="20"/>
      </w:rPr>
      <w:br/>
      <w:t xml:space="preserve">E-post: </w:t>
    </w:r>
    <w:hyperlink r:id="rId2" w:history="1">
      <w:r w:rsidR="00411396" w:rsidRPr="008F4B93">
        <w:rPr>
          <w:rStyle w:val="Hyperlnk"/>
          <w:sz w:val="16"/>
          <w:szCs w:val="20"/>
        </w:rPr>
        <w:t>info@vastkom.se</w:t>
      </w:r>
    </w:hyperlink>
    <w:r w:rsidR="00411396">
      <w:rPr>
        <w:sz w:val="16"/>
        <w:szCs w:val="20"/>
      </w:rPr>
      <w:tab/>
    </w:r>
    <w:r w:rsidR="00C877CE" w:rsidRPr="00411396">
      <w:rPr>
        <w:sz w:val="16"/>
        <w:szCs w:val="20"/>
      </w:rPr>
      <w:t>www.vastkom.se</w:t>
    </w:r>
    <w:r w:rsidR="00CE649A" w:rsidRPr="00411396">
      <w:rPr>
        <w:sz w:val="16"/>
        <w:szCs w:val="20"/>
      </w:rPr>
      <w:br/>
      <w:t>Org</w:t>
    </w:r>
    <w:r w:rsidR="008766B3">
      <w:rPr>
        <w:sz w:val="16"/>
        <w:szCs w:val="20"/>
      </w:rPr>
      <w:t>.n</w:t>
    </w:r>
    <w:r w:rsidR="00CE649A" w:rsidRPr="00411396">
      <w:rPr>
        <w:sz w:val="16"/>
        <w:szCs w:val="20"/>
      </w:rPr>
      <w:t>r: 858501-2084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E7A9" w14:textId="77777777" w:rsidR="002E5E44" w:rsidRDefault="002E5E44" w:rsidP="00B039DC">
      <w:pPr>
        <w:spacing w:after="0"/>
      </w:pPr>
      <w:r>
        <w:separator/>
      </w:r>
    </w:p>
  </w:footnote>
  <w:footnote w:type="continuationSeparator" w:id="0">
    <w:p w14:paraId="00EF4A43" w14:textId="77777777" w:rsidR="002E5E44" w:rsidRDefault="002E5E44" w:rsidP="00B039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6181C" w14:textId="3D055A55" w:rsidR="00D55EFD" w:rsidRDefault="00D55E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71CD5" w14:textId="1167541C" w:rsidR="007F3501" w:rsidRDefault="009B770A">
    <w:pPr>
      <w:pStyle w:val="Sidhuvud"/>
    </w:pPr>
    <w:r>
      <w:rPr>
        <w:noProof/>
        <w:szCs w:val="20"/>
      </w:rPr>
      <w:drawing>
        <wp:anchor distT="0" distB="0" distL="114300" distR="114300" simplePos="0" relativeHeight="251659264" behindDoc="1" locked="0" layoutInCell="1" allowOverlap="1" wp14:anchorId="2E4E4F25" wp14:editId="0D3F1D14">
          <wp:simplePos x="0" y="0"/>
          <wp:positionH relativeFrom="column">
            <wp:posOffset>-505460</wp:posOffset>
          </wp:positionH>
          <wp:positionV relativeFrom="paragraph">
            <wp:posOffset>-6985</wp:posOffset>
          </wp:positionV>
          <wp:extent cx="1892300" cy="393700"/>
          <wp:effectExtent l="0" t="0" r="0" b="6350"/>
          <wp:wrapNone/>
          <wp:docPr id="34" name="Picture 2" descr="vastkom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tkom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DD36" w14:textId="77777777" w:rsidR="0002009D" w:rsidRDefault="0002009D" w:rsidP="0002009D">
    <w:pPr>
      <w:jc w:val="right"/>
    </w:pPr>
    <w:r>
      <w:rPr>
        <w:noProof/>
        <w:szCs w:val="20"/>
      </w:rPr>
      <w:drawing>
        <wp:anchor distT="0" distB="0" distL="114300" distR="114300" simplePos="0" relativeHeight="251663360" behindDoc="1" locked="0" layoutInCell="1" allowOverlap="1" wp14:anchorId="494B4B8D" wp14:editId="2C66FDC0">
          <wp:simplePos x="0" y="0"/>
          <wp:positionH relativeFrom="column">
            <wp:posOffset>-478165</wp:posOffset>
          </wp:positionH>
          <wp:positionV relativeFrom="paragraph">
            <wp:posOffset>5734</wp:posOffset>
          </wp:positionV>
          <wp:extent cx="1892300" cy="393700"/>
          <wp:effectExtent l="0" t="0" r="0" b="6350"/>
          <wp:wrapNone/>
          <wp:docPr id="35" name="Picture 3" descr="vastkom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tkom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Beslutad av kommunrepresentanterna i </w:t>
    </w:r>
  </w:p>
  <w:p w14:paraId="029953EE" w14:textId="40940DE6" w:rsidR="0002009D" w:rsidRPr="007F3501" w:rsidRDefault="0002009D" w:rsidP="0002009D">
    <w:pPr>
      <w:jc w:val="right"/>
    </w:pPr>
    <w:r>
      <w:t xml:space="preserve">kunskapsrådet via Teams </w:t>
    </w:r>
    <w:sdt>
      <w:sdtPr>
        <w:id w:val="-2069487114"/>
        <w:placeholder>
          <w:docPart w:val="3BBCAC7CD90C43B8A74D2B39EAADEBF1"/>
        </w:placeholder>
        <w:date w:fullDate="2020-09-02T00:00:00Z">
          <w:dateFormat w:val="yyyy-MM-dd"/>
          <w:lid w:val="sv-SE"/>
          <w:storeMappedDataAs w:val="dateTime"/>
          <w:calendar w:val="gregorian"/>
        </w:date>
      </w:sdtPr>
      <w:sdtEndPr/>
      <w:sdtContent>
        <w:r>
          <w:t>2020-09-02</w:t>
        </w:r>
      </w:sdtContent>
    </w:sdt>
  </w:p>
  <w:p w14:paraId="2170A3EC" w14:textId="2C40623C" w:rsidR="00CE649A" w:rsidRDefault="00CE649A" w:rsidP="00CE649A">
    <w:pPr>
      <w:pStyle w:val="Sidhuvud"/>
    </w:pPr>
  </w:p>
  <w:p w14:paraId="794D54B8" w14:textId="77777777" w:rsidR="00CE649A" w:rsidRPr="00CE649A" w:rsidRDefault="00CE649A" w:rsidP="00CE64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20BC"/>
    <w:multiLevelType w:val="hybridMultilevel"/>
    <w:tmpl w:val="1BC6D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513E9"/>
    <w:multiLevelType w:val="hybridMultilevel"/>
    <w:tmpl w:val="25C45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644550"/>
    <w:multiLevelType w:val="hybridMultilevel"/>
    <w:tmpl w:val="87AE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19F6"/>
    <w:multiLevelType w:val="hybridMultilevel"/>
    <w:tmpl w:val="5ADE6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66783D"/>
    <w:multiLevelType w:val="hybridMultilevel"/>
    <w:tmpl w:val="02E0C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3084CF9"/>
    <w:multiLevelType w:val="hybridMultilevel"/>
    <w:tmpl w:val="404C0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4E26198"/>
    <w:multiLevelType w:val="hybridMultilevel"/>
    <w:tmpl w:val="9F807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A9"/>
    <w:rsid w:val="0001683A"/>
    <w:rsid w:val="0002009D"/>
    <w:rsid w:val="00026107"/>
    <w:rsid w:val="00032976"/>
    <w:rsid w:val="00037D9E"/>
    <w:rsid w:val="00051C38"/>
    <w:rsid w:val="000522DD"/>
    <w:rsid w:val="00057765"/>
    <w:rsid w:val="000656A9"/>
    <w:rsid w:val="000665EF"/>
    <w:rsid w:val="00081105"/>
    <w:rsid w:val="000856D9"/>
    <w:rsid w:val="00096932"/>
    <w:rsid w:val="000C661F"/>
    <w:rsid w:val="000C709C"/>
    <w:rsid w:val="000C766E"/>
    <w:rsid w:val="000D2225"/>
    <w:rsid w:val="000D2B52"/>
    <w:rsid w:val="000E1584"/>
    <w:rsid w:val="000E6DFE"/>
    <w:rsid w:val="000F68A0"/>
    <w:rsid w:val="00105144"/>
    <w:rsid w:val="001149CA"/>
    <w:rsid w:val="00117AC5"/>
    <w:rsid w:val="00120027"/>
    <w:rsid w:val="00133E4A"/>
    <w:rsid w:val="00136D43"/>
    <w:rsid w:val="00141942"/>
    <w:rsid w:val="00145F0B"/>
    <w:rsid w:val="00151745"/>
    <w:rsid w:val="00154AC6"/>
    <w:rsid w:val="00166100"/>
    <w:rsid w:val="00174C16"/>
    <w:rsid w:val="00177115"/>
    <w:rsid w:val="001772DE"/>
    <w:rsid w:val="00183304"/>
    <w:rsid w:val="0019089F"/>
    <w:rsid w:val="00190D42"/>
    <w:rsid w:val="001931E7"/>
    <w:rsid w:val="001941E4"/>
    <w:rsid w:val="001B1E76"/>
    <w:rsid w:val="001C17A2"/>
    <w:rsid w:val="001C2477"/>
    <w:rsid w:val="001C2C34"/>
    <w:rsid w:val="001C3AA7"/>
    <w:rsid w:val="001C46FF"/>
    <w:rsid w:val="001C51F5"/>
    <w:rsid w:val="001E56CE"/>
    <w:rsid w:val="00207DF0"/>
    <w:rsid w:val="00213BE6"/>
    <w:rsid w:val="00220C1E"/>
    <w:rsid w:val="00221581"/>
    <w:rsid w:val="0023345E"/>
    <w:rsid w:val="0024033E"/>
    <w:rsid w:val="002441F7"/>
    <w:rsid w:val="00261ED0"/>
    <w:rsid w:val="00266A15"/>
    <w:rsid w:val="00271062"/>
    <w:rsid w:val="002730D1"/>
    <w:rsid w:val="002765DD"/>
    <w:rsid w:val="00281BCE"/>
    <w:rsid w:val="00286CBB"/>
    <w:rsid w:val="00287AD3"/>
    <w:rsid w:val="002A32F4"/>
    <w:rsid w:val="002A7C20"/>
    <w:rsid w:val="002B0446"/>
    <w:rsid w:val="002C6C0E"/>
    <w:rsid w:val="002D4F48"/>
    <w:rsid w:val="002E0F09"/>
    <w:rsid w:val="002E5E44"/>
    <w:rsid w:val="002E7D19"/>
    <w:rsid w:val="002F038D"/>
    <w:rsid w:val="002F450B"/>
    <w:rsid w:val="00302A57"/>
    <w:rsid w:val="00303C34"/>
    <w:rsid w:val="0031496A"/>
    <w:rsid w:val="00326F9D"/>
    <w:rsid w:val="003642D1"/>
    <w:rsid w:val="00376B20"/>
    <w:rsid w:val="0038643F"/>
    <w:rsid w:val="003B53F8"/>
    <w:rsid w:val="003B6808"/>
    <w:rsid w:val="003B773D"/>
    <w:rsid w:val="003C5A46"/>
    <w:rsid w:val="003D3292"/>
    <w:rsid w:val="003D3B68"/>
    <w:rsid w:val="003E3A7E"/>
    <w:rsid w:val="003F26F8"/>
    <w:rsid w:val="00411396"/>
    <w:rsid w:val="00415604"/>
    <w:rsid w:val="004401BE"/>
    <w:rsid w:val="004422BD"/>
    <w:rsid w:val="00452C75"/>
    <w:rsid w:val="004671A2"/>
    <w:rsid w:val="004707FF"/>
    <w:rsid w:val="00477552"/>
    <w:rsid w:val="004B5893"/>
    <w:rsid w:val="004C0826"/>
    <w:rsid w:val="004C430B"/>
    <w:rsid w:val="004D3DED"/>
    <w:rsid w:val="004D4BF6"/>
    <w:rsid w:val="004E0922"/>
    <w:rsid w:val="004F2598"/>
    <w:rsid w:val="004F2F9E"/>
    <w:rsid w:val="004F63AF"/>
    <w:rsid w:val="00504C05"/>
    <w:rsid w:val="00506792"/>
    <w:rsid w:val="00512217"/>
    <w:rsid w:val="00514013"/>
    <w:rsid w:val="0051448F"/>
    <w:rsid w:val="00516E7E"/>
    <w:rsid w:val="0052333E"/>
    <w:rsid w:val="00551A52"/>
    <w:rsid w:val="00554BCC"/>
    <w:rsid w:val="00557E16"/>
    <w:rsid w:val="0057051E"/>
    <w:rsid w:val="005825ED"/>
    <w:rsid w:val="00585D4E"/>
    <w:rsid w:val="005A2E36"/>
    <w:rsid w:val="005B2D15"/>
    <w:rsid w:val="005C7DAD"/>
    <w:rsid w:val="005D37F0"/>
    <w:rsid w:val="005D6F18"/>
    <w:rsid w:val="005E4E52"/>
    <w:rsid w:val="00602BBA"/>
    <w:rsid w:val="00640A92"/>
    <w:rsid w:val="006420CE"/>
    <w:rsid w:val="00651FD4"/>
    <w:rsid w:val="00655635"/>
    <w:rsid w:val="0066025A"/>
    <w:rsid w:val="006706E9"/>
    <w:rsid w:val="006715E5"/>
    <w:rsid w:val="00672F9B"/>
    <w:rsid w:val="0069697E"/>
    <w:rsid w:val="006A7976"/>
    <w:rsid w:val="006B55FC"/>
    <w:rsid w:val="006C3068"/>
    <w:rsid w:val="006D67FC"/>
    <w:rsid w:val="006E4442"/>
    <w:rsid w:val="006E6A53"/>
    <w:rsid w:val="006F3A66"/>
    <w:rsid w:val="006F7ADF"/>
    <w:rsid w:val="00714849"/>
    <w:rsid w:val="00721398"/>
    <w:rsid w:val="007316AF"/>
    <w:rsid w:val="00731C0F"/>
    <w:rsid w:val="00737896"/>
    <w:rsid w:val="00737B9C"/>
    <w:rsid w:val="00741B41"/>
    <w:rsid w:val="0075465A"/>
    <w:rsid w:val="00754785"/>
    <w:rsid w:val="0077227F"/>
    <w:rsid w:val="0077600C"/>
    <w:rsid w:val="007867E4"/>
    <w:rsid w:val="007951AF"/>
    <w:rsid w:val="007A061B"/>
    <w:rsid w:val="007A6E7D"/>
    <w:rsid w:val="007A7361"/>
    <w:rsid w:val="007B4240"/>
    <w:rsid w:val="007C0B26"/>
    <w:rsid w:val="007D362B"/>
    <w:rsid w:val="007E32A6"/>
    <w:rsid w:val="007F291C"/>
    <w:rsid w:val="007F4A7B"/>
    <w:rsid w:val="007F617E"/>
    <w:rsid w:val="007F7332"/>
    <w:rsid w:val="008030D7"/>
    <w:rsid w:val="00805D30"/>
    <w:rsid w:val="00824C79"/>
    <w:rsid w:val="00832368"/>
    <w:rsid w:val="00834130"/>
    <w:rsid w:val="008375BB"/>
    <w:rsid w:val="00837C6C"/>
    <w:rsid w:val="008631F1"/>
    <w:rsid w:val="008635E6"/>
    <w:rsid w:val="00863A41"/>
    <w:rsid w:val="00873062"/>
    <w:rsid w:val="008766B3"/>
    <w:rsid w:val="00881FA0"/>
    <w:rsid w:val="00891B84"/>
    <w:rsid w:val="008A03FA"/>
    <w:rsid w:val="008A3BC2"/>
    <w:rsid w:val="008A499C"/>
    <w:rsid w:val="008A66B6"/>
    <w:rsid w:val="008C6349"/>
    <w:rsid w:val="008D3EDD"/>
    <w:rsid w:val="008E6DD5"/>
    <w:rsid w:val="008E7FBD"/>
    <w:rsid w:val="008F5C84"/>
    <w:rsid w:val="008F6701"/>
    <w:rsid w:val="008F7D14"/>
    <w:rsid w:val="00901A3C"/>
    <w:rsid w:val="00905B85"/>
    <w:rsid w:val="00907EC3"/>
    <w:rsid w:val="0091084B"/>
    <w:rsid w:val="00911E16"/>
    <w:rsid w:val="00915999"/>
    <w:rsid w:val="00916DF3"/>
    <w:rsid w:val="00921C3E"/>
    <w:rsid w:val="009364ED"/>
    <w:rsid w:val="00945F37"/>
    <w:rsid w:val="0095186E"/>
    <w:rsid w:val="00967D27"/>
    <w:rsid w:val="0098306E"/>
    <w:rsid w:val="009950A8"/>
    <w:rsid w:val="009A2E4B"/>
    <w:rsid w:val="009A4AB0"/>
    <w:rsid w:val="009A732D"/>
    <w:rsid w:val="009A7452"/>
    <w:rsid w:val="009B770A"/>
    <w:rsid w:val="009B7A51"/>
    <w:rsid w:val="009C3C85"/>
    <w:rsid w:val="009C78F8"/>
    <w:rsid w:val="009D17F8"/>
    <w:rsid w:val="009E0F97"/>
    <w:rsid w:val="009E3256"/>
    <w:rsid w:val="009E5D20"/>
    <w:rsid w:val="009F3533"/>
    <w:rsid w:val="009F616A"/>
    <w:rsid w:val="00A23C89"/>
    <w:rsid w:val="00A2503C"/>
    <w:rsid w:val="00A25E58"/>
    <w:rsid w:val="00A311D4"/>
    <w:rsid w:val="00A36428"/>
    <w:rsid w:val="00A470D5"/>
    <w:rsid w:val="00A70D92"/>
    <w:rsid w:val="00A77B7C"/>
    <w:rsid w:val="00A84874"/>
    <w:rsid w:val="00A94C28"/>
    <w:rsid w:val="00A96CA4"/>
    <w:rsid w:val="00AB2C28"/>
    <w:rsid w:val="00AC1F8C"/>
    <w:rsid w:val="00AD7D64"/>
    <w:rsid w:val="00B039DC"/>
    <w:rsid w:val="00B03F7C"/>
    <w:rsid w:val="00B0732F"/>
    <w:rsid w:val="00B12B92"/>
    <w:rsid w:val="00B1757E"/>
    <w:rsid w:val="00B2012A"/>
    <w:rsid w:val="00B21A2C"/>
    <w:rsid w:val="00B22A19"/>
    <w:rsid w:val="00B31171"/>
    <w:rsid w:val="00B34833"/>
    <w:rsid w:val="00B40AEC"/>
    <w:rsid w:val="00B45E51"/>
    <w:rsid w:val="00B45F05"/>
    <w:rsid w:val="00B51AF1"/>
    <w:rsid w:val="00B57C09"/>
    <w:rsid w:val="00B62967"/>
    <w:rsid w:val="00B63878"/>
    <w:rsid w:val="00B63E5C"/>
    <w:rsid w:val="00B64090"/>
    <w:rsid w:val="00B6454E"/>
    <w:rsid w:val="00B64BBF"/>
    <w:rsid w:val="00B71660"/>
    <w:rsid w:val="00B738D5"/>
    <w:rsid w:val="00B776CD"/>
    <w:rsid w:val="00B80983"/>
    <w:rsid w:val="00B842FF"/>
    <w:rsid w:val="00B92EEA"/>
    <w:rsid w:val="00BA33EF"/>
    <w:rsid w:val="00BA7BB4"/>
    <w:rsid w:val="00BB18AB"/>
    <w:rsid w:val="00BB3BCE"/>
    <w:rsid w:val="00BF7530"/>
    <w:rsid w:val="00C03210"/>
    <w:rsid w:val="00C061A9"/>
    <w:rsid w:val="00C1133E"/>
    <w:rsid w:val="00C205C1"/>
    <w:rsid w:val="00C21C94"/>
    <w:rsid w:val="00C232AF"/>
    <w:rsid w:val="00C254BD"/>
    <w:rsid w:val="00C2595A"/>
    <w:rsid w:val="00C35425"/>
    <w:rsid w:val="00C416D9"/>
    <w:rsid w:val="00C52568"/>
    <w:rsid w:val="00C6256F"/>
    <w:rsid w:val="00C66719"/>
    <w:rsid w:val="00C877CE"/>
    <w:rsid w:val="00CA61E1"/>
    <w:rsid w:val="00CB5B63"/>
    <w:rsid w:val="00CC0620"/>
    <w:rsid w:val="00CC41E5"/>
    <w:rsid w:val="00CC47F0"/>
    <w:rsid w:val="00CD47AB"/>
    <w:rsid w:val="00CE649A"/>
    <w:rsid w:val="00D01775"/>
    <w:rsid w:val="00D02E5F"/>
    <w:rsid w:val="00D032E7"/>
    <w:rsid w:val="00D05918"/>
    <w:rsid w:val="00D07F16"/>
    <w:rsid w:val="00D12701"/>
    <w:rsid w:val="00D14B92"/>
    <w:rsid w:val="00D17E88"/>
    <w:rsid w:val="00D23E14"/>
    <w:rsid w:val="00D24730"/>
    <w:rsid w:val="00D2734C"/>
    <w:rsid w:val="00D340C1"/>
    <w:rsid w:val="00D35D0C"/>
    <w:rsid w:val="00D423BF"/>
    <w:rsid w:val="00D43762"/>
    <w:rsid w:val="00D44F8A"/>
    <w:rsid w:val="00D472A4"/>
    <w:rsid w:val="00D47574"/>
    <w:rsid w:val="00D55EFD"/>
    <w:rsid w:val="00D6561E"/>
    <w:rsid w:val="00D73097"/>
    <w:rsid w:val="00D8552D"/>
    <w:rsid w:val="00D87355"/>
    <w:rsid w:val="00D90C72"/>
    <w:rsid w:val="00D92B29"/>
    <w:rsid w:val="00DA4EFC"/>
    <w:rsid w:val="00DB58DC"/>
    <w:rsid w:val="00DB6F86"/>
    <w:rsid w:val="00DC7CCC"/>
    <w:rsid w:val="00DD081C"/>
    <w:rsid w:val="00DD7767"/>
    <w:rsid w:val="00DF386A"/>
    <w:rsid w:val="00E11224"/>
    <w:rsid w:val="00E134BF"/>
    <w:rsid w:val="00E173F4"/>
    <w:rsid w:val="00E45C6B"/>
    <w:rsid w:val="00E512EA"/>
    <w:rsid w:val="00E7151D"/>
    <w:rsid w:val="00E733CE"/>
    <w:rsid w:val="00E76617"/>
    <w:rsid w:val="00E81A8F"/>
    <w:rsid w:val="00E839A4"/>
    <w:rsid w:val="00E87610"/>
    <w:rsid w:val="00E93AE4"/>
    <w:rsid w:val="00EA0AF0"/>
    <w:rsid w:val="00EA5042"/>
    <w:rsid w:val="00EB69CC"/>
    <w:rsid w:val="00EE307C"/>
    <w:rsid w:val="00F07AD0"/>
    <w:rsid w:val="00F17848"/>
    <w:rsid w:val="00F21AE6"/>
    <w:rsid w:val="00F27823"/>
    <w:rsid w:val="00F3649D"/>
    <w:rsid w:val="00F47A72"/>
    <w:rsid w:val="00F51E5D"/>
    <w:rsid w:val="00F56BA1"/>
    <w:rsid w:val="00F91549"/>
    <w:rsid w:val="00F91D30"/>
    <w:rsid w:val="00FA02B8"/>
    <w:rsid w:val="00FA1028"/>
    <w:rsid w:val="00FA374A"/>
    <w:rsid w:val="00FA39AB"/>
    <w:rsid w:val="00FA7924"/>
    <w:rsid w:val="00FB2259"/>
    <w:rsid w:val="00FB2A99"/>
    <w:rsid w:val="00FC6B6E"/>
    <w:rsid w:val="00FD2530"/>
    <w:rsid w:val="00FD2CEE"/>
    <w:rsid w:val="00FD458A"/>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EF129"/>
  <w15:chartTrackingRefBased/>
  <w15:docId w15:val="{954FC8FB-79B1-457D-83AF-04EF36D0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68"/>
    <w:pPr>
      <w:spacing w:after="120" w:line="240" w:lineRule="auto"/>
    </w:pPr>
    <w:rPr>
      <w:rFonts w:ascii="Corbel" w:eastAsia="Times New Roman" w:hAnsi="Corbel" w:cs="Times New Roman"/>
      <w:sz w:val="24"/>
      <w:szCs w:val="24"/>
      <w:lang w:val="sv-SE" w:eastAsia="sv-SE"/>
    </w:rPr>
  </w:style>
  <w:style w:type="paragraph" w:styleId="Rubrik1">
    <w:name w:val="heading 1"/>
    <w:basedOn w:val="Normal"/>
    <w:next w:val="Normal"/>
    <w:link w:val="Rubrik1Char"/>
    <w:autoRedefine/>
    <w:uiPriority w:val="9"/>
    <w:qFormat/>
    <w:rsid w:val="009B770A"/>
    <w:pPr>
      <w:keepNext/>
      <w:keepLines/>
      <w:spacing w:before="240" w:after="60"/>
      <w:outlineLvl w:val="0"/>
    </w:pPr>
    <w:rPr>
      <w:rFonts w:ascii="Corbel Bold" w:eastAsiaTheme="majorEastAsia" w:cstheme="majorBidi"/>
      <w:b/>
      <w:caps/>
      <w:spacing w:val="20"/>
      <w:sz w:val="48"/>
      <w:szCs w:val="32"/>
    </w:rPr>
  </w:style>
  <w:style w:type="paragraph" w:styleId="Rubrik2">
    <w:name w:val="heading 2"/>
    <w:basedOn w:val="Normal"/>
    <w:next w:val="Normal"/>
    <w:link w:val="Rubrik2Char"/>
    <w:uiPriority w:val="9"/>
    <w:qFormat/>
    <w:rsid w:val="009E5D20"/>
    <w:pPr>
      <w:keepNext/>
      <w:keepLines/>
      <w:spacing w:before="240" w:after="60"/>
      <w:outlineLvl w:val="1"/>
    </w:pPr>
    <w:rPr>
      <w:rFonts w:eastAsiaTheme="majorEastAsia" w:cstheme="majorBidi"/>
      <w:sz w:val="36"/>
      <w:szCs w:val="26"/>
    </w:rPr>
  </w:style>
  <w:style w:type="paragraph" w:styleId="Rubrik3">
    <w:name w:val="heading 3"/>
    <w:basedOn w:val="Normal"/>
    <w:next w:val="Normal"/>
    <w:link w:val="Rubrik3Char"/>
    <w:uiPriority w:val="9"/>
    <w:qFormat/>
    <w:rsid w:val="009E5D20"/>
    <w:pPr>
      <w:keepNext/>
      <w:keepLines/>
      <w:spacing w:before="120" w:after="60"/>
      <w:outlineLvl w:val="2"/>
    </w:pPr>
    <w:rPr>
      <w:rFonts w:eastAsiaTheme="majorEastAsia" w:cstheme="majorBidi"/>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B770A"/>
    <w:pPr>
      <w:tabs>
        <w:tab w:val="center" w:pos="4703"/>
        <w:tab w:val="right" w:pos="9406"/>
      </w:tabs>
    </w:pPr>
  </w:style>
  <w:style w:type="character" w:customStyle="1" w:styleId="SidhuvudChar">
    <w:name w:val="Sidhuvud Char"/>
    <w:basedOn w:val="Standardstycketeckensnitt"/>
    <w:link w:val="Sidhuvud"/>
    <w:rsid w:val="009B770A"/>
    <w:rPr>
      <w:rFonts w:ascii="Times New Roman" w:eastAsia="Times New Roman" w:hAnsi="Times New Roman" w:cs="Times New Roman"/>
      <w:sz w:val="24"/>
      <w:szCs w:val="24"/>
      <w:lang w:val="sv-SE" w:eastAsia="sv-SE"/>
    </w:rPr>
  </w:style>
  <w:style w:type="paragraph" w:styleId="Sidfot">
    <w:name w:val="footer"/>
    <w:basedOn w:val="Normal"/>
    <w:link w:val="SidfotChar"/>
    <w:semiHidden/>
    <w:rsid w:val="009B770A"/>
    <w:pPr>
      <w:tabs>
        <w:tab w:val="center" w:pos="4703"/>
        <w:tab w:val="right" w:pos="9406"/>
      </w:tabs>
    </w:pPr>
  </w:style>
  <w:style w:type="character" w:customStyle="1" w:styleId="SidfotChar">
    <w:name w:val="Sidfot Char"/>
    <w:basedOn w:val="Standardstycketeckensnitt"/>
    <w:link w:val="Sidfot"/>
    <w:semiHidden/>
    <w:rsid w:val="009B770A"/>
    <w:rPr>
      <w:rFonts w:ascii="Times New Roman" w:eastAsia="Times New Roman" w:hAnsi="Times New Roman" w:cs="Times New Roman"/>
      <w:sz w:val="24"/>
      <w:szCs w:val="24"/>
      <w:lang w:val="sv-SE" w:eastAsia="sv-SE"/>
    </w:rPr>
  </w:style>
  <w:style w:type="character" w:customStyle="1" w:styleId="Rubrik1Char">
    <w:name w:val="Rubrik 1 Char"/>
    <w:basedOn w:val="Standardstycketeckensnitt"/>
    <w:link w:val="Rubrik1"/>
    <w:uiPriority w:val="9"/>
    <w:rsid w:val="009B770A"/>
    <w:rPr>
      <w:rFonts w:ascii="Corbel Bold" w:eastAsiaTheme="majorEastAsia" w:hAnsi="Corbel" w:cstheme="majorBidi"/>
      <w:b/>
      <w:caps/>
      <w:spacing w:val="20"/>
      <w:sz w:val="48"/>
      <w:szCs w:val="32"/>
      <w:lang w:val="sv-SE" w:eastAsia="sv-SE"/>
    </w:rPr>
  </w:style>
  <w:style w:type="character" w:styleId="Hyperlnk">
    <w:name w:val="Hyperlink"/>
    <w:basedOn w:val="Standardstycketeckensnitt"/>
    <w:uiPriority w:val="99"/>
    <w:unhideWhenUsed/>
    <w:rsid w:val="004F2F9E"/>
    <w:rPr>
      <w:color w:val="0563C1" w:themeColor="hyperlink"/>
      <w:u w:val="single"/>
    </w:rPr>
  </w:style>
  <w:style w:type="character" w:customStyle="1" w:styleId="Rubrik2Char">
    <w:name w:val="Rubrik 2 Char"/>
    <w:basedOn w:val="Standardstycketeckensnitt"/>
    <w:link w:val="Rubrik2"/>
    <w:uiPriority w:val="9"/>
    <w:rsid w:val="003D3B68"/>
    <w:rPr>
      <w:rFonts w:ascii="Corbel" w:eastAsiaTheme="majorEastAsia" w:hAnsi="Corbel" w:cstheme="majorBidi"/>
      <w:sz w:val="36"/>
      <w:szCs w:val="26"/>
      <w:lang w:val="sv-SE" w:eastAsia="sv-SE"/>
    </w:rPr>
  </w:style>
  <w:style w:type="character" w:customStyle="1" w:styleId="Rubrik3Char">
    <w:name w:val="Rubrik 3 Char"/>
    <w:basedOn w:val="Standardstycketeckensnitt"/>
    <w:link w:val="Rubrik3"/>
    <w:uiPriority w:val="9"/>
    <w:rsid w:val="003D3B68"/>
    <w:rPr>
      <w:rFonts w:ascii="Corbel" w:eastAsiaTheme="majorEastAsia" w:hAnsi="Corbel" w:cstheme="majorBidi"/>
      <w:i/>
      <w:sz w:val="28"/>
      <w:szCs w:val="24"/>
      <w:lang w:val="sv-SE" w:eastAsia="sv-SE"/>
    </w:rPr>
  </w:style>
  <w:style w:type="paragraph" w:styleId="Liststycke">
    <w:name w:val="List Paragraph"/>
    <w:basedOn w:val="Normal"/>
    <w:uiPriority w:val="34"/>
    <w:rsid w:val="003D3B68"/>
    <w:pPr>
      <w:ind w:left="720"/>
      <w:contextualSpacing/>
    </w:pPr>
  </w:style>
  <w:style w:type="character" w:styleId="Olstomnmnande">
    <w:name w:val="Unresolved Mention"/>
    <w:basedOn w:val="Standardstycketeckensnitt"/>
    <w:uiPriority w:val="99"/>
    <w:rsid w:val="00C877CE"/>
    <w:rPr>
      <w:color w:val="605E5C"/>
      <w:shd w:val="clear" w:color="auto" w:fill="E1DFDD"/>
    </w:rPr>
  </w:style>
  <w:style w:type="paragraph" w:styleId="Ballongtext">
    <w:name w:val="Balloon Text"/>
    <w:basedOn w:val="Normal"/>
    <w:link w:val="BallongtextChar"/>
    <w:uiPriority w:val="99"/>
    <w:semiHidden/>
    <w:unhideWhenUsed/>
    <w:rsid w:val="00D8552D"/>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552D"/>
    <w:rPr>
      <w:rFonts w:ascii="Segoe UI" w:eastAsia="Times New Roman" w:hAnsi="Segoe UI" w:cs="Segoe UI"/>
      <w:sz w:val="18"/>
      <w:szCs w:val="18"/>
      <w:lang w:val="sv-SE" w:eastAsia="sv-SE"/>
    </w:rPr>
  </w:style>
  <w:style w:type="character" w:styleId="Platshllartext">
    <w:name w:val="Placeholder Text"/>
    <w:basedOn w:val="Standardstycketeckensnitt"/>
    <w:uiPriority w:val="99"/>
    <w:semiHidden/>
    <w:rsid w:val="00FD2530"/>
    <w:rPr>
      <w:color w:val="808080"/>
    </w:rPr>
  </w:style>
  <w:style w:type="paragraph" w:customStyle="1" w:styleId="Default">
    <w:name w:val="Default"/>
    <w:rsid w:val="00832368"/>
    <w:pPr>
      <w:autoSpaceDE w:val="0"/>
      <w:autoSpaceDN w:val="0"/>
      <w:adjustRightInd w:val="0"/>
      <w:spacing w:after="0" w:line="240" w:lineRule="auto"/>
    </w:pPr>
    <w:rPr>
      <w:rFonts w:ascii="Calibri" w:hAnsi="Calibri" w:cs="Calibri"/>
      <w:color w:val="000000"/>
      <w:sz w:val="24"/>
      <w:szCs w:val="24"/>
      <w:lang w:val="sv-SE"/>
    </w:rPr>
  </w:style>
  <w:style w:type="table" w:styleId="Tabellrutnt">
    <w:name w:val="Table Grid"/>
    <w:basedOn w:val="Normaltabell"/>
    <w:uiPriority w:val="39"/>
    <w:rsid w:val="0052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104545">
      <w:bodyDiv w:val="1"/>
      <w:marLeft w:val="0"/>
      <w:marRight w:val="0"/>
      <w:marTop w:val="0"/>
      <w:marBottom w:val="0"/>
      <w:divBdr>
        <w:top w:val="none" w:sz="0" w:space="0" w:color="auto"/>
        <w:left w:val="none" w:sz="0" w:space="0" w:color="auto"/>
        <w:bottom w:val="none" w:sz="0" w:space="0" w:color="auto"/>
        <w:right w:val="none" w:sz="0" w:space="0" w:color="auto"/>
      </w:divBdr>
    </w:div>
    <w:div w:id="16361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lotta.wilhelmsson@vastkom.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ecilia.Axelsson@goteborgsregionen.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erstin.soderlund@skaraborg.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ericson@stadshuset.goteborg.se" TargetMode="External"/><Relationship Id="rId5" Type="http://schemas.openxmlformats.org/officeDocument/2006/relationships/numbering" Target="numbering.xml"/><Relationship Id="rId15" Type="http://schemas.openxmlformats.org/officeDocument/2006/relationships/hyperlink" Target="mailto:maria.klamas@fyrbodal.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cilia.Axelsson@goteborgsregionen.se"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vastkom.s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BCAC7CD90C43B8A74D2B39EAADEBF1"/>
        <w:category>
          <w:name w:val="Allmänt"/>
          <w:gallery w:val="placeholder"/>
        </w:category>
        <w:types>
          <w:type w:val="bbPlcHdr"/>
        </w:types>
        <w:behaviors>
          <w:behavior w:val="content"/>
        </w:behaviors>
        <w:guid w:val="{76808429-92C5-4E59-92B3-98138E973786}"/>
      </w:docPartPr>
      <w:docPartBody>
        <w:p w:rsidR="00485B26" w:rsidRDefault="00440AE5" w:rsidP="00440AE5">
          <w:pPr>
            <w:pStyle w:val="3BBCAC7CD90C43B8A74D2B39EAADEBF1"/>
          </w:pPr>
          <w:r w:rsidRPr="001925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Bold">
    <w:altName w:val="Corbel"/>
    <w:panose1 w:val="020B070302020402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D9"/>
    <w:rsid w:val="001F3830"/>
    <w:rsid w:val="002919D9"/>
    <w:rsid w:val="00440AE5"/>
    <w:rsid w:val="00485B26"/>
    <w:rsid w:val="00566D44"/>
    <w:rsid w:val="00704477"/>
    <w:rsid w:val="0084669F"/>
    <w:rsid w:val="00897B99"/>
    <w:rsid w:val="00B14AE0"/>
    <w:rsid w:val="00F14C47"/>
    <w:rsid w:val="00F87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0AE5"/>
    <w:rPr>
      <w:color w:val="808080"/>
    </w:rPr>
  </w:style>
  <w:style w:type="paragraph" w:customStyle="1" w:styleId="3BBCAC7CD90C43B8A74D2B39EAADEBF1">
    <w:name w:val="3BBCAC7CD90C43B8A74D2B39EAADEBF1"/>
    <w:rsid w:val="00440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6B71BA395513B4D8C6C11D79BB8B609" ma:contentTypeVersion="6" ma:contentTypeDescription="Skapa ett nytt dokument." ma:contentTypeScope="" ma:versionID="856a3b4a62483ff191406c78846c4101">
  <xsd:schema xmlns:xsd="http://www.w3.org/2001/XMLSchema" xmlns:xs="http://www.w3.org/2001/XMLSchema" xmlns:p="http://schemas.microsoft.com/office/2006/metadata/properties" xmlns:ns2="e5dcdd27-dae3-45fd-bf4f-708d255301f2" targetNamespace="http://schemas.microsoft.com/office/2006/metadata/properties" ma:root="true" ma:fieldsID="9ecaa680adfcab150376815c8c216285" ns2:_="">
    <xsd:import namespace="e5dcdd27-dae3-45fd-bf4f-708d255301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dd27-dae3-45fd-bf4f-708d25530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1186-594B-4AB6-9BB1-1E1949CD3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D1233-7F89-429C-84B6-AEB32F7B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cdd27-dae3-45fd-bf4f-708d25530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0A9D7-5AF6-4E61-BEF3-DCC970FD3BC7}">
  <ds:schemaRefs>
    <ds:schemaRef ds:uri="http://schemas.microsoft.com/sharepoint/v3/contenttype/forms"/>
  </ds:schemaRefs>
</ds:datastoreItem>
</file>

<file path=customXml/itemProps4.xml><?xml version="1.0" encoding="utf-8"?>
<ds:datastoreItem xmlns:ds="http://schemas.openxmlformats.org/officeDocument/2006/customXml" ds:itemID="{1FF1C286-2603-4CDD-95E3-3DE597DB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693</Words>
  <Characters>3673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Sigma AB</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dc:creator>
  <cp:keywords/>
  <dc:description/>
  <cp:lastModifiedBy>Charlotta Wilhelmsson</cp:lastModifiedBy>
  <cp:revision>115</cp:revision>
  <dcterms:created xsi:type="dcterms:W3CDTF">2020-05-08T06:50:00Z</dcterms:created>
  <dcterms:modified xsi:type="dcterms:W3CDTF">2020-11-18T11:29:00Z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0x01010096B71BA395513B4D8C6C11D79BB8B609</vt:lpwstr>
  </property>
</Properties>
</file>