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DA2B" w14:textId="77777777" w:rsidR="00341269" w:rsidRDefault="00540A25" w:rsidP="00B72F6C">
      <w:pPr>
        <w:pStyle w:val="Titel1asidan"/>
        <w:spacing w:before="3000"/>
        <w:outlineLvl w:val="9"/>
      </w:pPr>
      <w:bookmarkStart w:id="0" w:name="_GoBack"/>
      <w:bookmarkEnd w:id="0"/>
      <w:r>
        <w:t>B</w:t>
      </w:r>
      <w:r w:rsidR="00F5109A">
        <w:t>eslutsunderlag – BP1)</w:t>
      </w:r>
    </w:p>
    <w:p w14:paraId="6A186089" w14:textId="77777777" w:rsidR="00A73DB4" w:rsidRDefault="00540A25" w:rsidP="00814DAF">
      <w:pPr>
        <w:pStyle w:val="Undertitel1asidan"/>
        <w:ind w:firstLine="2438"/>
      </w:pPr>
      <w:r>
        <w:t>Extern åtkomst till MedControl</w:t>
      </w:r>
    </w:p>
    <w:p w14:paraId="443C5B75" w14:textId="77777777" w:rsidR="00341269" w:rsidRPr="00A73DB4" w:rsidRDefault="00341269" w:rsidP="00A73DB4">
      <w:pPr>
        <w:tabs>
          <w:tab w:val="left" w:pos="3585"/>
        </w:tabs>
        <w:ind w:left="0"/>
      </w:pPr>
    </w:p>
    <w:p w14:paraId="5A8D82BA" w14:textId="77777777" w:rsidR="00B87D94" w:rsidRDefault="00B87D94">
      <w:pPr>
        <w:pStyle w:val="Innehllsrubrik"/>
        <w:rPr>
          <w:rFonts w:cs="Arial"/>
        </w:rPr>
      </w:pPr>
      <w:r w:rsidRPr="00733D2D">
        <w:rPr>
          <w:rFonts w:cs="Arial"/>
        </w:rPr>
        <w:lastRenderedPageBreak/>
        <w:t>Innehållsförteckning</w:t>
      </w:r>
    </w:p>
    <w:bookmarkStart w:id="1" w:name="_Toc42326400"/>
    <w:bookmarkStart w:id="2" w:name="_Toc469297930"/>
    <w:bookmarkStart w:id="3" w:name="_Toc369070866"/>
    <w:p w14:paraId="01DCF0A4" w14:textId="77777777" w:rsidR="00D344B3" w:rsidRPr="00766193" w:rsidRDefault="005D7414">
      <w:pPr>
        <w:pStyle w:val="Innehll2"/>
        <w:rPr>
          <w:rFonts w:ascii="Calibri" w:hAnsi="Calibri"/>
          <w:b w:val="0"/>
          <w:sz w:val="22"/>
          <w:szCs w:val="22"/>
        </w:rPr>
      </w:pPr>
      <w:r>
        <w:rPr>
          <w:rFonts w:ascii="Arial" w:hAnsi="Arial" w:cs="Arial"/>
          <w:szCs w:val="24"/>
        </w:rPr>
        <w:fldChar w:fldCharType="begin"/>
      </w:r>
      <w:r>
        <w:rPr>
          <w:rFonts w:ascii="Arial" w:hAnsi="Arial" w:cs="Arial"/>
          <w:szCs w:val="24"/>
        </w:rPr>
        <w:instrText xml:space="preserve"> TOC \o "2-3" \t "Rubrik 1;1;Bilagerubrik 1;1" </w:instrText>
      </w:r>
      <w:r>
        <w:rPr>
          <w:rFonts w:ascii="Arial" w:hAnsi="Arial" w:cs="Arial"/>
          <w:szCs w:val="24"/>
        </w:rPr>
        <w:fldChar w:fldCharType="separate"/>
      </w:r>
      <w:r w:rsidR="00D344B3">
        <w:t>0.1</w:t>
      </w:r>
      <w:r w:rsidR="00D344B3" w:rsidRPr="00766193">
        <w:rPr>
          <w:rFonts w:ascii="Calibri" w:hAnsi="Calibri"/>
          <w:b w:val="0"/>
          <w:sz w:val="22"/>
          <w:szCs w:val="22"/>
        </w:rPr>
        <w:tab/>
      </w:r>
      <w:r w:rsidR="00D344B3">
        <w:t>Syftet med dokumentet</w:t>
      </w:r>
      <w:r w:rsidR="00D344B3">
        <w:tab/>
      </w:r>
      <w:r w:rsidR="00D344B3">
        <w:fldChar w:fldCharType="begin"/>
      </w:r>
      <w:r w:rsidR="00D344B3">
        <w:instrText xml:space="preserve"> PAGEREF _Toc349121294 \h </w:instrText>
      </w:r>
      <w:r w:rsidR="00D344B3">
        <w:fldChar w:fldCharType="separate"/>
      </w:r>
      <w:r w:rsidR="00D344B3">
        <w:t>4</w:t>
      </w:r>
      <w:r w:rsidR="00D344B3">
        <w:fldChar w:fldCharType="end"/>
      </w:r>
    </w:p>
    <w:p w14:paraId="1408799B" w14:textId="77777777" w:rsidR="00D344B3" w:rsidRPr="00766193" w:rsidRDefault="00D344B3">
      <w:pPr>
        <w:pStyle w:val="Innehll2"/>
        <w:rPr>
          <w:rFonts w:ascii="Calibri" w:hAnsi="Calibri"/>
          <w:b w:val="0"/>
          <w:sz w:val="22"/>
          <w:szCs w:val="22"/>
        </w:rPr>
      </w:pPr>
      <w:r>
        <w:t>0.2</w:t>
      </w:r>
      <w:r w:rsidRPr="00766193">
        <w:rPr>
          <w:rFonts w:ascii="Calibri" w:hAnsi="Calibri"/>
          <w:b w:val="0"/>
          <w:sz w:val="22"/>
          <w:szCs w:val="22"/>
        </w:rPr>
        <w:tab/>
      </w:r>
      <w:r>
        <w:t>Versionshistorik</w:t>
      </w:r>
      <w:r>
        <w:tab/>
      </w:r>
      <w:r>
        <w:fldChar w:fldCharType="begin"/>
      </w:r>
      <w:r>
        <w:instrText xml:space="preserve"> PAGEREF _Toc349121295 \h </w:instrText>
      </w:r>
      <w:r>
        <w:fldChar w:fldCharType="separate"/>
      </w:r>
      <w:r>
        <w:t>4</w:t>
      </w:r>
      <w:r>
        <w:fldChar w:fldCharType="end"/>
      </w:r>
    </w:p>
    <w:p w14:paraId="242DE15D" w14:textId="77777777" w:rsidR="00D344B3" w:rsidRPr="00766193" w:rsidRDefault="00D344B3">
      <w:pPr>
        <w:pStyle w:val="Innehll2"/>
        <w:rPr>
          <w:rFonts w:ascii="Calibri" w:hAnsi="Calibri"/>
          <w:b w:val="0"/>
          <w:sz w:val="22"/>
          <w:szCs w:val="22"/>
        </w:rPr>
      </w:pPr>
      <w:r>
        <w:t>0.3</w:t>
      </w:r>
      <w:r w:rsidRPr="00766193">
        <w:rPr>
          <w:rFonts w:ascii="Calibri" w:hAnsi="Calibri"/>
          <w:b w:val="0"/>
          <w:sz w:val="22"/>
          <w:szCs w:val="22"/>
        </w:rPr>
        <w:tab/>
      </w:r>
      <w:r>
        <w:t>Referenser</w:t>
      </w:r>
      <w:r>
        <w:tab/>
      </w:r>
      <w:r>
        <w:fldChar w:fldCharType="begin"/>
      </w:r>
      <w:r>
        <w:instrText xml:space="preserve"> PAGEREF _Toc349121296 \h </w:instrText>
      </w:r>
      <w:r>
        <w:fldChar w:fldCharType="separate"/>
      </w:r>
      <w:r>
        <w:t>4</w:t>
      </w:r>
      <w:r>
        <w:fldChar w:fldCharType="end"/>
      </w:r>
    </w:p>
    <w:p w14:paraId="0F2B8428" w14:textId="77777777" w:rsidR="00D344B3" w:rsidRPr="00766193" w:rsidRDefault="00D344B3">
      <w:pPr>
        <w:pStyle w:val="Innehll1"/>
        <w:rPr>
          <w:rFonts w:ascii="Calibri" w:hAnsi="Calibri"/>
          <w:b w:val="0"/>
          <w:caps w:val="0"/>
          <w:sz w:val="22"/>
          <w:szCs w:val="22"/>
        </w:rPr>
      </w:pPr>
      <w:r>
        <w:t>1</w:t>
      </w:r>
      <w:r w:rsidRPr="00766193">
        <w:rPr>
          <w:rFonts w:ascii="Calibri" w:hAnsi="Calibri"/>
          <w:b w:val="0"/>
          <w:caps w:val="0"/>
          <w:sz w:val="22"/>
          <w:szCs w:val="22"/>
        </w:rPr>
        <w:tab/>
      </w:r>
      <w:r>
        <w:t>Inledning</w:t>
      </w:r>
      <w:r>
        <w:tab/>
      </w:r>
      <w:r>
        <w:fldChar w:fldCharType="begin"/>
      </w:r>
      <w:r>
        <w:instrText xml:space="preserve"> PAGEREF _Toc349121297 \h </w:instrText>
      </w:r>
      <w:r>
        <w:fldChar w:fldCharType="separate"/>
      </w:r>
      <w:r>
        <w:t>5</w:t>
      </w:r>
      <w:r>
        <w:fldChar w:fldCharType="end"/>
      </w:r>
    </w:p>
    <w:p w14:paraId="13799E11" w14:textId="77777777" w:rsidR="00D344B3" w:rsidRPr="00766193" w:rsidRDefault="00D344B3">
      <w:pPr>
        <w:pStyle w:val="Innehll1"/>
        <w:rPr>
          <w:rFonts w:ascii="Calibri" w:hAnsi="Calibri"/>
          <w:b w:val="0"/>
          <w:caps w:val="0"/>
          <w:sz w:val="22"/>
          <w:szCs w:val="22"/>
        </w:rPr>
      </w:pPr>
      <w:r>
        <w:t>2</w:t>
      </w:r>
      <w:r w:rsidRPr="00766193">
        <w:rPr>
          <w:rFonts w:ascii="Calibri" w:hAnsi="Calibri"/>
          <w:b w:val="0"/>
          <w:caps w:val="0"/>
          <w:sz w:val="22"/>
          <w:szCs w:val="22"/>
        </w:rPr>
        <w:tab/>
      </w:r>
      <w:r>
        <w:t>Verksamhetsanalys</w:t>
      </w:r>
      <w:r>
        <w:tab/>
      </w:r>
      <w:r>
        <w:fldChar w:fldCharType="begin"/>
      </w:r>
      <w:r>
        <w:instrText xml:space="preserve"> PAGEREF _Toc349121298 \h </w:instrText>
      </w:r>
      <w:r>
        <w:fldChar w:fldCharType="separate"/>
      </w:r>
      <w:r>
        <w:t>6</w:t>
      </w:r>
      <w:r>
        <w:fldChar w:fldCharType="end"/>
      </w:r>
    </w:p>
    <w:p w14:paraId="3BB1BA1C" w14:textId="77777777" w:rsidR="00D344B3" w:rsidRPr="00766193" w:rsidRDefault="00D344B3">
      <w:pPr>
        <w:pStyle w:val="Innehll2"/>
        <w:rPr>
          <w:rFonts w:ascii="Calibri" w:hAnsi="Calibri"/>
          <w:b w:val="0"/>
          <w:sz w:val="22"/>
          <w:szCs w:val="22"/>
        </w:rPr>
      </w:pPr>
      <w:r>
        <w:t>2.1</w:t>
      </w:r>
      <w:r w:rsidRPr="00766193">
        <w:rPr>
          <w:rFonts w:ascii="Calibri" w:hAnsi="Calibri"/>
          <w:b w:val="0"/>
          <w:sz w:val="22"/>
          <w:szCs w:val="22"/>
        </w:rPr>
        <w:tab/>
      </w:r>
      <w:r>
        <w:t>Övergripande beskrivning av verksamhetsförändringen</w:t>
      </w:r>
      <w:r>
        <w:tab/>
      </w:r>
      <w:r>
        <w:fldChar w:fldCharType="begin"/>
      </w:r>
      <w:r>
        <w:instrText xml:space="preserve"> PAGEREF _Toc349121299 \h </w:instrText>
      </w:r>
      <w:r>
        <w:fldChar w:fldCharType="separate"/>
      </w:r>
      <w:r>
        <w:t>6</w:t>
      </w:r>
      <w:r>
        <w:fldChar w:fldCharType="end"/>
      </w:r>
    </w:p>
    <w:p w14:paraId="2C3D8609" w14:textId="77777777" w:rsidR="00D344B3" w:rsidRPr="00766193" w:rsidRDefault="00D344B3">
      <w:pPr>
        <w:pStyle w:val="Innehll2"/>
        <w:rPr>
          <w:rFonts w:ascii="Calibri" w:hAnsi="Calibri"/>
          <w:b w:val="0"/>
          <w:sz w:val="22"/>
          <w:szCs w:val="22"/>
        </w:rPr>
      </w:pPr>
      <w:r>
        <w:t>2.2</w:t>
      </w:r>
      <w:r w:rsidRPr="00766193">
        <w:rPr>
          <w:rFonts w:ascii="Calibri" w:hAnsi="Calibri"/>
          <w:b w:val="0"/>
          <w:sz w:val="22"/>
          <w:szCs w:val="22"/>
        </w:rPr>
        <w:tab/>
      </w:r>
      <w:r>
        <w:t>Målgrupp för förändringen</w:t>
      </w:r>
      <w:r>
        <w:tab/>
      </w:r>
      <w:r>
        <w:fldChar w:fldCharType="begin"/>
      </w:r>
      <w:r>
        <w:instrText xml:space="preserve"> PAGEREF _Toc349121300 \h </w:instrText>
      </w:r>
      <w:r>
        <w:fldChar w:fldCharType="separate"/>
      </w:r>
      <w:r>
        <w:t>6</w:t>
      </w:r>
      <w:r>
        <w:fldChar w:fldCharType="end"/>
      </w:r>
    </w:p>
    <w:p w14:paraId="4F4BD425" w14:textId="77777777" w:rsidR="00D344B3" w:rsidRPr="00766193" w:rsidRDefault="00D344B3">
      <w:pPr>
        <w:pStyle w:val="Innehll2"/>
        <w:rPr>
          <w:rFonts w:ascii="Calibri" w:hAnsi="Calibri"/>
          <w:b w:val="0"/>
          <w:sz w:val="22"/>
          <w:szCs w:val="22"/>
        </w:rPr>
      </w:pPr>
      <w:r>
        <w:t>2.3</w:t>
      </w:r>
      <w:r w:rsidRPr="00766193">
        <w:rPr>
          <w:rFonts w:ascii="Calibri" w:hAnsi="Calibri"/>
          <w:b w:val="0"/>
          <w:sz w:val="22"/>
          <w:szCs w:val="22"/>
        </w:rPr>
        <w:tab/>
      </w:r>
      <w:r>
        <w:t>Intressenter</w:t>
      </w:r>
      <w:r>
        <w:tab/>
      </w:r>
      <w:r>
        <w:fldChar w:fldCharType="begin"/>
      </w:r>
      <w:r>
        <w:instrText xml:space="preserve"> PAGEREF _Toc349121301 \h </w:instrText>
      </w:r>
      <w:r>
        <w:fldChar w:fldCharType="separate"/>
      </w:r>
      <w:r>
        <w:t>6</w:t>
      </w:r>
      <w:r>
        <w:fldChar w:fldCharType="end"/>
      </w:r>
    </w:p>
    <w:p w14:paraId="2B167738" w14:textId="77777777" w:rsidR="00D344B3" w:rsidRPr="00766193" w:rsidRDefault="00D344B3">
      <w:pPr>
        <w:pStyle w:val="Innehll2"/>
        <w:rPr>
          <w:rFonts w:ascii="Calibri" w:hAnsi="Calibri"/>
          <w:b w:val="0"/>
          <w:sz w:val="22"/>
          <w:szCs w:val="22"/>
        </w:rPr>
      </w:pPr>
      <w:r>
        <w:t>2.4</w:t>
      </w:r>
      <w:r w:rsidRPr="00766193">
        <w:rPr>
          <w:rFonts w:ascii="Calibri" w:hAnsi="Calibri"/>
          <w:b w:val="0"/>
          <w:sz w:val="22"/>
          <w:szCs w:val="22"/>
        </w:rPr>
        <w:tab/>
      </w:r>
      <w:r>
        <w:t>Beskrivning av berörd verksamhetsprocess inkl. gränsytor</w:t>
      </w:r>
      <w:r>
        <w:tab/>
      </w:r>
      <w:r>
        <w:fldChar w:fldCharType="begin"/>
      </w:r>
      <w:r>
        <w:instrText xml:space="preserve"> PAGEREF _Toc349121302 \h </w:instrText>
      </w:r>
      <w:r>
        <w:fldChar w:fldCharType="separate"/>
      </w:r>
      <w:r>
        <w:t>6</w:t>
      </w:r>
      <w:r>
        <w:fldChar w:fldCharType="end"/>
      </w:r>
    </w:p>
    <w:p w14:paraId="17E868C7" w14:textId="77777777" w:rsidR="00D344B3" w:rsidRPr="00766193" w:rsidRDefault="00D344B3">
      <w:pPr>
        <w:pStyle w:val="Innehll2"/>
        <w:rPr>
          <w:rFonts w:ascii="Calibri" w:hAnsi="Calibri"/>
          <w:b w:val="0"/>
          <w:sz w:val="22"/>
          <w:szCs w:val="22"/>
        </w:rPr>
      </w:pPr>
      <w:r>
        <w:t>2.5</w:t>
      </w:r>
      <w:r w:rsidRPr="00766193">
        <w:rPr>
          <w:rFonts w:ascii="Calibri" w:hAnsi="Calibri"/>
          <w:b w:val="0"/>
          <w:sz w:val="22"/>
          <w:szCs w:val="22"/>
        </w:rPr>
        <w:tab/>
      </w:r>
      <w:r>
        <w:t>Risk och konsekvensanalys</w:t>
      </w:r>
      <w:r>
        <w:tab/>
      </w:r>
      <w:r>
        <w:fldChar w:fldCharType="begin"/>
      </w:r>
      <w:r>
        <w:instrText xml:space="preserve"> PAGEREF _Toc349121303 \h </w:instrText>
      </w:r>
      <w:r>
        <w:fldChar w:fldCharType="separate"/>
      </w:r>
      <w:r>
        <w:t>6</w:t>
      </w:r>
      <w:r>
        <w:fldChar w:fldCharType="end"/>
      </w:r>
    </w:p>
    <w:p w14:paraId="4A084E11" w14:textId="77777777" w:rsidR="00D344B3" w:rsidRPr="00766193" w:rsidRDefault="00D344B3">
      <w:pPr>
        <w:pStyle w:val="Innehll2"/>
        <w:rPr>
          <w:rFonts w:ascii="Calibri" w:hAnsi="Calibri"/>
          <w:b w:val="0"/>
          <w:sz w:val="22"/>
          <w:szCs w:val="22"/>
        </w:rPr>
      </w:pPr>
      <w:r>
        <w:t>2.6</w:t>
      </w:r>
      <w:r w:rsidRPr="00766193">
        <w:rPr>
          <w:rFonts w:ascii="Calibri" w:hAnsi="Calibri"/>
          <w:b w:val="0"/>
          <w:sz w:val="22"/>
          <w:szCs w:val="22"/>
        </w:rPr>
        <w:tab/>
      </w:r>
      <w:r>
        <w:t>Beroenden</w:t>
      </w:r>
      <w:r>
        <w:tab/>
      </w:r>
      <w:r>
        <w:fldChar w:fldCharType="begin"/>
      </w:r>
      <w:r>
        <w:instrText xml:space="preserve"> PAGEREF _Toc349121304 \h </w:instrText>
      </w:r>
      <w:r>
        <w:fldChar w:fldCharType="separate"/>
      </w:r>
      <w:r>
        <w:t>6</w:t>
      </w:r>
      <w:r>
        <w:fldChar w:fldCharType="end"/>
      </w:r>
    </w:p>
    <w:p w14:paraId="3BA7CFB9" w14:textId="77777777" w:rsidR="00D344B3" w:rsidRPr="00766193" w:rsidRDefault="00D344B3">
      <w:pPr>
        <w:pStyle w:val="Innehll2"/>
        <w:rPr>
          <w:rFonts w:ascii="Calibri" w:hAnsi="Calibri"/>
          <w:b w:val="0"/>
          <w:sz w:val="22"/>
          <w:szCs w:val="22"/>
        </w:rPr>
      </w:pPr>
      <w:r>
        <w:t>2.7</w:t>
      </w:r>
      <w:r w:rsidRPr="00766193">
        <w:rPr>
          <w:rFonts w:ascii="Calibri" w:hAnsi="Calibri"/>
          <w:b w:val="0"/>
          <w:sz w:val="22"/>
          <w:szCs w:val="22"/>
        </w:rPr>
        <w:tab/>
      </w:r>
      <w:r>
        <w:t>Avgränsningar</w:t>
      </w:r>
      <w:r>
        <w:tab/>
      </w:r>
      <w:r>
        <w:fldChar w:fldCharType="begin"/>
      </w:r>
      <w:r>
        <w:instrText xml:space="preserve"> PAGEREF _Toc349121305 \h </w:instrText>
      </w:r>
      <w:r>
        <w:fldChar w:fldCharType="separate"/>
      </w:r>
      <w:r>
        <w:t>6</w:t>
      </w:r>
      <w:r>
        <w:fldChar w:fldCharType="end"/>
      </w:r>
    </w:p>
    <w:p w14:paraId="2FD8B51D" w14:textId="77777777" w:rsidR="00D344B3" w:rsidRPr="00766193" w:rsidRDefault="00D344B3">
      <w:pPr>
        <w:pStyle w:val="Innehll1"/>
        <w:rPr>
          <w:rFonts w:ascii="Calibri" w:hAnsi="Calibri"/>
          <w:b w:val="0"/>
          <w:caps w:val="0"/>
          <w:sz w:val="22"/>
          <w:szCs w:val="22"/>
        </w:rPr>
      </w:pPr>
      <w:r>
        <w:t>3</w:t>
      </w:r>
      <w:r w:rsidRPr="00766193">
        <w:rPr>
          <w:rFonts w:ascii="Calibri" w:hAnsi="Calibri"/>
          <w:b w:val="0"/>
          <w:caps w:val="0"/>
          <w:sz w:val="22"/>
          <w:szCs w:val="22"/>
        </w:rPr>
        <w:tab/>
      </w:r>
      <w:r>
        <w:t>Nyttobeskrivning och effektmål</w:t>
      </w:r>
      <w:r>
        <w:tab/>
      </w:r>
      <w:r>
        <w:fldChar w:fldCharType="begin"/>
      </w:r>
      <w:r>
        <w:instrText xml:space="preserve"> PAGEREF _Toc349121306 \h </w:instrText>
      </w:r>
      <w:r>
        <w:fldChar w:fldCharType="separate"/>
      </w:r>
      <w:r>
        <w:t>7</w:t>
      </w:r>
      <w:r>
        <w:fldChar w:fldCharType="end"/>
      </w:r>
    </w:p>
    <w:p w14:paraId="27A8E943" w14:textId="77777777" w:rsidR="00D344B3" w:rsidRPr="00766193" w:rsidRDefault="00D344B3">
      <w:pPr>
        <w:pStyle w:val="Innehll2"/>
        <w:rPr>
          <w:rFonts w:ascii="Calibri" w:hAnsi="Calibri"/>
          <w:b w:val="0"/>
          <w:sz w:val="22"/>
          <w:szCs w:val="22"/>
        </w:rPr>
      </w:pPr>
      <w:r>
        <w:t>3.1</w:t>
      </w:r>
      <w:r w:rsidRPr="00766193">
        <w:rPr>
          <w:rFonts w:ascii="Calibri" w:hAnsi="Calibri"/>
          <w:b w:val="0"/>
          <w:sz w:val="22"/>
          <w:szCs w:val="22"/>
        </w:rPr>
        <w:tab/>
      </w:r>
      <w:r>
        <w:t>Nyttoeffekter</w:t>
      </w:r>
      <w:r>
        <w:tab/>
      </w:r>
      <w:r>
        <w:fldChar w:fldCharType="begin"/>
      </w:r>
      <w:r>
        <w:instrText xml:space="preserve"> PAGEREF _Toc349121307 \h </w:instrText>
      </w:r>
      <w:r>
        <w:fldChar w:fldCharType="separate"/>
      </w:r>
      <w:r>
        <w:t>7</w:t>
      </w:r>
      <w:r>
        <w:fldChar w:fldCharType="end"/>
      </w:r>
    </w:p>
    <w:p w14:paraId="16096D02" w14:textId="77777777" w:rsidR="00D344B3" w:rsidRPr="00766193" w:rsidRDefault="00D344B3">
      <w:pPr>
        <w:pStyle w:val="Innehll2"/>
        <w:rPr>
          <w:rFonts w:ascii="Calibri" w:hAnsi="Calibri"/>
          <w:b w:val="0"/>
          <w:sz w:val="22"/>
          <w:szCs w:val="22"/>
        </w:rPr>
      </w:pPr>
      <w:r>
        <w:t>3.2</w:t>
      </w:r>
      <w:r w:rsidRPr="00766193">
        <w:rPr>
          <w:rFonts w:ascii="Calibri" w:hAnsi="Calibri"/>
          <w:b w:val="0"/>
          <w:sz w:val="22"/>
          <w:szCs w:val="22"/>
        </w:rPr>
        <w:tab/>
      </w:r>
      <w:r>
        <w:t>Effektmål</w:t>
      </w:r>
      <w:r>
        <w:tab/>
      </w:r>
      <w:r>
        <w:fldChar w:fldCharType="begin"/>
      </w:r>
      <w:r>
        <w:instrText xml:space="preserve"> PAGEREF _Toc349121308 \h </w:instrText>
      </w:r>
      <w:r>
        <w:fldChar w:fldCharType="separate"/>
      </w:r>
      <w:r>
        <w:t>7</w:t>
      </w:r>
      <w:r>
        <w:fldChar w:fldCharType="end"/>
      </w:r>
    </w:p>
    <w:p w14:paraId="02A7AC03" w14:textId="77777777" w:rsidR="00D344B3" w:rsidRPr="00766193" w:rsidRDefault="00D344B3">
      <w:pPr>
        <w:pStyle w:val="Innehll1"/>
        <w:rPr>
          <w:rFonts w:ascii="Calibri" w:hAnsi="Calibri"/>
          <w:b w:val="0"/>
          <w:caps w:val="0"/>
          <w:sz w:val="22"/>
          <w:szCs w:val="22"/>
        </w:rPr>
      </w:pPr>
      <w:r>
        <w:t>4</w:t>
      </w:r>
      <w:r w:rsidRPr="00766193">
        <w:rPr>
          <w:rFonts w:ascii="Calibri" w:hAnsi="Calibri"/>
          <w:b w:val="0"/>
          <w:caps w:val="0"/>
          <w:sz w:val="22"/>
          <w:szCs w:val="22"/>
        </w:rPr>
        <w:tab/>
      </w:r>
      <w:r>
        <w:t>Effekthemtagning</w:t>
      </w:r>
      <w:r>
        <w:tab/>
      </w:r>
      <w:r>
        <w:fldChar w:fldCharType="begin"/>
      </w:r>
      <w:r>
        <w:instrText xml:space="preserve"> PAGEREF _Toc349121309 \h </w:instrText>
      </w:r>
      <w:r>
        <w:fldChar w:fldCharType="separate"/>
      </w:r>
      <w:r>
        <w:t>8</w:t>
      </w:r>
      <w:r>
        <w:fldChar w:fldCharType="end"/>
      </w:r>
    </w:p>
    <w:p w14:paraId="757EB119" w14:textId="77777777" w:rsidR="00D344B3" w:rsidRPr="00766193" w:rsidRDefault="00D344B3">
      <w:pPr>
        <w:pStyle w:val="Innehll2"/>
        <w:rPr>
          <w:rFonts w:ascii="Calibri" w:hAnsi="Calibri"/>
          <w:b w:val="0"/>
          <w:sz w:val="22"/>
          <w:szCs w:val="22"/>
        </w:rPr>
      </w:pPr>
      <w:r>
        <w:t>4.1</w:t>
      </w:r>
      <w:r w:rsidRPr="00766193">
        <w:rPr>
          <w:rFonts w:ascii="Calibri" w:hAnsi="Calibri"/>
          <w:b w:val="0"/>
          <w:sz w:val="22"/>
          <w:szCs w:val="22"/>
        </w:rPr>
        <w:tab/>
      </w:r>
      <w:r>
        <w:t>Effektmätning</w:t>
      </w:r>
      <w:r>
        <w:tab/>
      </w:r>
      <w:r>
        <w:fldChar w:fldCharType="begin"/>
      </w:r>
      <w:r>
        <w:instrText xml:space="preserve"> PAGEREF _Toc349121310 \h </w:instrText>
      </w:r>
      <w:r>
        <w:fldChar w:fldCharType="separate"/>
      </w:r>
      <w:r>
        <w:t>8</w:t>
      </w:r>
      <w:r>
        <w:fldChar w:fldCharType="end"/>
      </w:r>
    </w:p>
    <w:p w14:paraId="185D0D43" w14:textId="77777777" w:rsidR="00D344B3" w:rsidRPr="00766193" w:rsidRDefault="00D344B3">
      <w:pPr>
        <w:pStyle w:val="Innehll2"/>
        <w:rPr>
          <w:rFonts w:ascii="Calibri" w:hAnsi="Calibri"/>
          <w:b w:val="0"/>
          <w:sz w:val="22"/>
          <w:szCs w:val="22"/>
        </w:rPr>
      </w:pPr>
      <w:r>
        <w:t>4.2</w:t>
      </w:r>
      <w:r w:rsidRPr="00766193">
        <w:rPr>
          <w:rFonts w:ascii="Calibri" w:hAnsi="Calibri"/>
          <w:b w:val="0"/>
          <w:sz w:val="22"/>
          <w:szCs w:val="22"/>
        </w:rPr>
        <w:tab/>
      </w:r>
      <w:r>
        <w:t>Effekthemtagningsansvarig</w:t>
      </w:r>
      <w:r>
        <w:tab/>
      </w:r>
      <w:r>
        <w:fldChar w:fldCharType="begin"/>
      </w:r>
      <w:r>
        <w:instrText xml:space="preserve"> PAGEREF _Toc349121311 \h </w:instrText>
      </w:r>
      <w:r>
        <w:fldChar w:fldCharType="separate"/>
      </w:r>
      <w:r>
        <w:t>8</w:t>
      </w:r>
      <w:r>
        <w:fldChar w:fldCharType="end"/>
      </w:r>
    </w:p>
    <w:p w14:paraId="44D29397" w14:textId="77777777" w:rsidR="00D344B3" w:rsidRPr="00766193" w:rsidRDefault="00D344B3">
      <w:pPr>
        <w:pStyle w:val="Innehll2"/>
        <w:rPr>
          <w:rFonts w:ascii="Calibri" w:hAnsi="Calibri"/>
          <w:b w:val="0"/>
          <w:sz w:val="22"/>
          <w:szCs w:val="22"/>
        </w:rPr>
      </w:pPr>
      <w:r>
        <w:t>4.3</w:t>
      </w:r>
      <w:r w:rsidRPr="00766193">
        <w:rPr>
          <w:rFonts w:ascii="Calibri" w:hAnsi="Calibri"/>
          <w:b w:val="0"/>
          <w:sz w:val="22"/>
          <w:szCs w:val="22"/>
        </w:rPr>
        <w:tab/>
      </w:r>
      <w:r>
        <w:t>Uppföljning av effekthemtagning</w:t>
      </w:r>
      <w:r>
        <w:tab/>
      </w:r>
      <w:r>
        <w:fldChar w:fldCharType="begin"/>
      </w:r>
      <w:r>
        <w:instrText xml:space="preserve"> PAGEREF _Toc349121312 \h </w:instrText>
      </w:r>
      <w:r>
        <w:fldChar w:fldCharType="separate"/>
      </w:r>
      <w:r>
        <w:t>8</w:t>
      </w:r>
      <w:r>
        <w:fldChar w:fldCharType="end"/>
      </w:r>
    </w:p>
    <w:p w14:paraId="5D74CFEF" w14:textId="77777777" w:rsidR="00D344B3" w:rsidRPr="00766193" w:rsidRDefault="00D344B3">
      <w:pPr>
        <w:pStyle w:val="Innehll1"/>
        <w:rPr>
          <w:rFonts w:ascii="Calibri" w:hAnsi="Calibri"/>
          <w:b w:val="0"/>
          <w:caps w:val="0"/>
          <w:sz w:val="22"/>
          <w:szCs w:val="22"/>
        </w:rPr>
      </w:pPr>
      <w:r>
        <w:t>5</w:t>
      </w:r>
      <w:r w:rsidRPr="00766193">
        <w:rPr>
          <w:rFonts w:ascii="Calibri" w:hAnsi="Calibri"/>
          <w:b w:val="0"/>
          <w:caps w:val="0"/>
          <w:sz w:val="22"/>
          <w:szCs w:val="22"/>
        </w:rPr>
        <w:tab/>
      </w:r>
      <w:r>
        <w:t>Ekonomi</w:t>
      </w:r>
      <w:r>
        <w:tab/>
      </w:r>
      <w:r>
        <w:fldChar w:fldCharType="begin"/>
      </w:r>
      <w:r>
        <w:instrText xml:space="preserve"> PAGEREF _Toc349121313 \h </w:instrText>
      </w:r>
      <w:r>
        <w:fldChar w:fldCharType="separate"/>
      </w:r>
      <w:r>
        <w:t>9</w:t>
      </w:r>
      <w:r>
        <w:fldChar w:fldCharType="end"/>
      </w:r>
    </w:p>
    <w:p w14:paraId="6559F9FC" w14:textId="77777777" w:rsidR="00D344B3" w:rsidRPr="00766193" w:rsidRDefault="00D344B3">
      <w:pPr>
        <w:pStyle w:val="Innehll2"/>
        <w:rPr>
          <w:rFonts w:ascii="Calibri" w:hAnsi="Calibri"/>
          <w:b w:val="0"/>
          <w:sz w:val="22"/>
          <w:szCs w:val="22"/>
        </w:rPr>
      </w:pPr>
      <w:r>
        <w:t>5.1</w:t>
      </w:r>
      <w:r w:rsidRPr="00766193">
        <w:rPr>
          <w:rFonts w:ascii="Calibri" w:hAnsi="Calibri"/>
          <w:b w:val="0"/>
          <w:sz w:val="22"/>
          <w:szCs w:val="22"/>
        </w:rPr>
        <w:tab/>
      </w:r>
      <w:r>
        <w:t>Kostnader</w:t>
      </w:r>
      <w:r>
        <w:tab/>
      </w:r>
      <w:r>
        <w:fldChar w:fldCharType="begin"/>
      </w:r>
      <w:r>
        <w:instrText xml:space="preserve"> PAGEREF _Toc349121314 \h </w:instrText>
      </w:r>
      <w:r>
        <w:fldChar w:fldCharType="separate"/>
      </w:r>
      <w:r>
        <w:t>9</w:t>
      </w:r>
      <w:r>
        <w:fldChar w:fldCharType="end"/>
      </w:r>
    </w:p>
    <w:p w14:paraId="47D8238B" w14:textId="77777777" w:rsidR="00D344B3" w:rsidRPr="00766193" w:rsidRDefault="00D344B3">
      <w:pPr>
        <w:pStyle w:val="Innehll2"/>
        <w:rPr>
          <w:rFonts w:ascii="Calibri" w:hAnsi="Calibri"/>
          <w:b w:val="0"/>
          <w:sz w:val="22"/>
          <w:szCs w:val="22"/>
        </w:rPr>
      </w:pPr>
      <w:r>
        <w:t>5.2</w:t>
      </w:r>
      <w:r w:rsidRPr="00766193">
        <w:rPr>
          <w:rFonts w:ascii="Calibri" w:hAnsi="Calibri"/>
          <w:b w:val="0"/>
          <w:sz w:val="22"/>
          <w:szCs w:val="22"/>
        </w:rPr>
        <w:tab/>
      </w:r>
      <w:r>
        <w:t>Finansiering</w:t>
      </w:r>
      <w:r>
        <w:tab/>
      </w:r>
      <w:r>
        <w:fldChar w:fldCharType="begin"/>
      </w:r>
      <w:r>
        <w:instrText xml:space="preserve"> PAGEREF _Toc349121315 \h </w:instrText>
      </w:r>
      <w:r>
        <w:fldChar w:fldCharType="separate"/>
      </w:r>
      <w:r>
        <w:t>9</w:t>
      </w:r>
      <w:r>
        <w:fldChar w:fldCharType="end"/>
      </w:r>
    </w:p>
    <w:p w14:paraId="49D87405" w14:textId="77777777" w:rsidR="00D344B3" w:rsidRPr="00766193" w:rsidRDefault="00D344B3">
      <w:pPr>
        <w:pStyle w:val="Innehll1"/>
        <w:rPr>
          <w:rFonts w:ascii="Calibri" w:hAnsi="Calibri"/>
          <w:b w:val="0"/>
          <w:caps w:val="0"/>
          <w:sz w:val="22"/>
          <w:szCs w:val="22"/>
        </w:rPr>
      </w:pPr>
      <w:r>
        <w:t>6</w:t>
      </w:r>
      <w:r w:rsidRPr="00766193">
        <w:rPr>
          <w:rFonts w:ascii="Calibri" w:hAnsi="Calibri"/>
          <w:b w:val="0"/>
          <w:caps w:val="0"/>
          <w:sz w:val="22"/>
          <w:szCs w:val="22"/>
        </w:rPr>
        <w:tab/>
      </w:r>
      <w:r>
        <w:t>Tidsaspekter</w:t>
      </w:r>
      <w:r>
        <w:tab/>
      </w:r>
      <w:r>
        <w:fldChar w:fldCharType="begin"/>
      </w:r>
      <w:r>
        <w:instrText xml:space="preserve"> PAGEREF _Toc349121316 \h </w:instrText>
      </w:r>
      <w:r>
        <w:fldChar w:fldCharType="separate"/>
      </w:r>
      <w:r>
        <w:t>10</w:t>
      </w:r>
      <w:r>
        <w:fldChar w:fldCharType="end"/>
      </w:r>
    </w:p>
    <w:p w14:paraId="0FE7CC92" w14:textId="77777777" w:rsidR="00D344B3" w:rsidRPr="00766193" w:rsidRDefault="00D344B3">
      <w:pPr>
        <w:pStyle w:val="Innehll1"/>
        <w:rPr>
          <w:rFonts w:ascii="Calibri" w:hAnsi="Calibri"/>
          <w:b w:val="0"/>
          <w:caps w:val="0"/>
          <w:sz w:val="22"/>
          <w:szCs w:val="22"/>
        </w:rPr>
      </w:pPr>
      <w:r>
        <w:t>7</w:t>
      </w:r>
      <w:r w:rsidRPr="00766193">
        <w:rPr>
          <w:rFonts w:ascii="Calibri" w:hAnsi="Calibri"/>
          <w:b w:val="0"/>
          <w:caps w:val="0"/>
          <w:sz w:val="22"/>
          <w:szCs w:val="22"/>
        </w:rPr>
        <w:tab/>
      </w:r>
      <w:r>
        <w:t>IT-påverkan</w:t>
      </w:r>
      <w:r>
        <w:tab/>
      </w:r>
      <w:r>
        <w:fldChar w:fldCharType="begin"/>
      </w:r>
      <w:r>
        <w:instrText xml:space="preserve"> PAGEREF _Toc349121317 \h </w:instrText>
      </w:r>
      <w:r>
        <w:fldChar w:fldCharType="separate"/>
      </w:r>
      <w:r>
        <w:t>11</w:t>
      </w:r>
      <w:r>
        <w:fldChar w:fldCharType="end"/>
      </w:r>
    </w:p>
    <w:p w14:paraId="4A9FADF8" w14:textId="77777777" w:rsidR="00D344B3" w:rsidRPr="00766193" w:rsidRDefault="00D344B3">
      <w:pPr>
        <w:pStyle w:val="Innehll2"/>
        <w:rPr>
          <w:rFonts w:ascii="Calibri" w:hAnsi="Calibri"/>
          <w:b w:val="0"/>
          <w:sz w:val="22"/>
          <w:szCs w:val="22"/>
        </w:rPr>
      </w:pPr>
      <w:r>
        <w:t>7.1</w:t>
      </w:r>
      <w:r w:rsidRPr="00766193">
        <w:rPr>
          <w:rFonts w:ascii="Calibri" w:hAnsi="Calibri"/>
          <w:b w:val="0"/>
          <w:sz w:val="22"/>
          <w:szCs w:val="22"/>
        </w:rPr>
        <w:tab/>
      </w:r>
      <w:r>
        <w:t>Övergripande förslag till it-lösning</w:t>
      </w:r>
      <w:r>
        <w:tab/>
      </w:r>
      <w:r>
        <w:fldChar w:fldCharType="begin"/>
      </w:r>
      <w:r>
        <w:instrText xml:space="preserve"> PAGEREF _Toc349121318 \h </w:instrText>
      </w:r>
      <w:r>
        <w:fldChar w:fldCharType="separate"/>
      </w:r>
      <w:r>
        <w:t>11</w:t>
      </w:r>
      <w:r>
        <w:fldChar w:fldCharType="end"/>
      </w:r>
    </w:p>
    <w:p w14:paraId="6AE1CE05" w14:textId="77777777" w:rsidR="00D344B3" w:rsidRPr="00766193" w:rsidRDefault="00D344B3">
      <w:pPr>
        <w:pStyle w:val="Innehll2"/>
        <w:rPr>
          <w:rFonts w:ascii="Calibri" w:hAnsi="Calibri"/>
          <w:b w:val="0"/>
          <w:sz w:val="22"/>
          <w:szCs w:val="22"/>
        </w:rPr>
      </w:pPr>
      <w:r>
        <w:t>7.2</w:t>
      </w:r>
      <w:r w:rsidRPr="00766193">
        <w:rPr>
          <w:rFonts w:ascii="Calibri" w:hAnsi="Calibri"/>
          <w:b w:val="0"/>
          <w:sz w:val="22"/>
          <w:szCs w:val="22"/>
        </w:rPr>
        <w:tab/>
      </w:r>
      <w:r>
        <w:t>Teknisk lösningsidé och arkitektur</w:t>
      </w:r>
      <w:r>
        <w:tab/>
      </w:r>
      <w:r>
        <w:fldChar w:fldCharType="begin"/>
      </w:r>
      <w:r>
        <w:instrText xml:space="preserve"> PAGEREF _Toc349121319 \h </w:instrText>
      </w:r>
      <w:r>
        <w:fldChar w:fldCharType="separate"/>
      </w:r>
      <w:r>
        <w:t>11</w:t>
      </w:r>
      <w:r>
        <w:fldChar w:fldCharType="end"/>
      </w:r>
    </w:p>
    <w:p w14:paraId="73A9883B" w14:textId="77777777" w:rsidR="00D344B3" w:rsidRPr="00766193" w:rsidRDefault="00D344B3">
      <w:pPr>
        <w:pStyle w:val="Innehll2"/>
        <w:rPr>
          <w:rFonts w:ascii="Calibri" w:hAnsi="Calibri"/>
          <w:b w:val="0"/>
          <w:sz w:val="22"/>
          <w:szCs w:val="22"/>
        </w:rPr>
      </w:pPr>
      <w:r>
        <w:t>7.3</w:t>
      </w:r>
      <w:r w:rsidRPr="00766193">
        <w:rPr>
          <w:rFonts w:ascii="Calibri" w:hAnsi="Calibri"/>
          <w:b w:val="0"/>
          <w:sz w:val="22"/>
          <w:szCs w:val="22"/>
        </w:rPr>
        <w:tab/>
      </w:r>
      <w:r>
        <w:t>Lösningens genomförande</w:t>
      </w:r>
      <w:r>
        <w:tab/>
      </w:r>
      <w:r>
        <w:fldChar w:fldCharType="begin"/>
      </w:r>
      <w:r>
        <w:instrText xml:space="preserve"> PAGEREF _Toc349121320 \h </w:instrText>
      </w:r>
      <w:r>
        <w:fldChar w:fldCharType="separate"/>
      </w:r>
      <w:r>
        <w:t>11</w:t>
      </w:r>
      <w:r>
        <w:fldChar w:fldCharType="end"/>
      </w:r>
    </w:p>
    <w:p w14:paraId="49DC275C" w14:textId="77777777" w:rsidR="00D344B3" w:rsidRPr="00766193" w:rsidRDefault="00D344B3">
      <w:pPr>
        <w:pStyle w:val="Innehll2"/>
        <w:rPr>
          <w:rFonts w:ascii="Calibri" w:hAnsi="Calibri"/>
          <w:b w:val="0"/>
          <w:sz w:val="22"/>
          <w:szCs w:val="22"/>
        </w:rPr>
      </w:pPr>
      <w:r>
        <w:t>7.4</w:t>
      </w:r>
      <w:r w:rsidRPr="00766193">
        <w:rPr>
          <w:rFonts w:ascii="Calibri" w:hAnsi="Calibri"/>
          <w:b w:val="0"/>
          <w:sz w:val="22"/>
          <w:szCs w:val="22"/>
        </w:rPr>
        <w:tab/>
      </w:r>
      <w:r>
        <w:t>Drift, support och förvaltningslösning</w:t>
      </w:r>
      <w:r>
        <w:tab/>
      </w:r>
      <w:r>
        <w:fldChar w:fldCharType="begin"/>
      </w:r>
      <w:r>
        <w:instrText xml:space="preserve"> PAGEREF _Toc349121321 \h </w:instrText>
      </w:r>
      <w:r>
        <w:fldChar w:fldCharType="separate"/>
      </w:r>
      <w:r>
        <w:t>11</w:t>
      </w:r>
      <w:r>
        <w:fldChar w:fldCharType="end"/>
      </w:r>
    </w:p>
    <w:p w14:paraId="1DDECBDE" w14:textId="77777777" w:rsidR="00D344B3" w:rsidRPr="00766193" w:rsidRDefault="00D344B3">
      <w:pPr>
        <w:pStyle w:val="Innehll2"/>
        <w:rPr>
          <w:rFonts w:ascii="Calibri" w:hAnsi="Calibri"/>
          <w:b w:val="0"/>
          <w:sz w:val="22"/>
          <w:szCs w:val="22"/>
        </w:rPr>
      </w:pPr>
      <w:r>
        <w:t>7.5</w:t>
      </w:r>
      <w:r w:rsidRPr="00766193">
        <w:rPr>
          <w:rFonts w:ascii="Calibri" w:hAnsi="Calibri"/>
          <w:b w:val="0"/>
          <w:sz w:val="22"/>
          <w:szCs w:val="22"/>
        </w:rPr>
        <w:tab/>
      </w:r>
      <w:r>
        <w:t>IT-samband och beroenden</w:t>
      </w:r>
      <w:r>
        <w:tab/>
      </w:r>
      <w:r>
        <w:fldChar w:fldCharType="begin"/>
      </w:r>
      <w:r>
        <w:instrText xml:space="preserve"> PAGEREF _Toc349121322 \h </w:instrText>
      </w:r>
      <w:r>
        <w:fldChar w:fldCharType="separate"/>
      </w:r>
      <w:r>
        <w:t>11</w:t>
      </w:r>
      <w:r>
        <w:fldChar w:fldCharType="end"/>
      </w:r>
    </w:p>
    <w:p w14:paraId="073FB627" w14:textId="77777777" w:rsidR="00D344B3" w:rsidRPr="00766193" w:rsidRDefault="00D344B3">
      <w:pPr>
        <w:pStyle w:val="Innehll2"/>
        <w:rPr>
          <w:rFonts w:ascii="Calibri" w:hAnsi="Calibri"/>
          <w:b w:val="0"/>
          <w:sz w:val="22"/>
          <w:szCs w:val="22"/>
        </w:rPr>
      </w:pPr>
      <w:r>
        <w:t>7.6</w:t>
      </w:r>
      <w:r w:rsidRPr="00766193">
        <w:rPr>
          <w:rFonts w:ascii="Calibri" w:hAnsi="Calibri"/>
          <w:b w:val="0"/>
          <w:sz w:val="22"/>
          <w:szCs w:val="22"/>
        </w:rPr>
        <w:tab/>
      </w:r>
      <w:r>
        <w:t>Risk- och konsekvensanalys</w:t>
      </w:r>
      <w:r>
        <w:tab/>
      </w:r>
      <w:r>
        <w:fldChar w:fldCharType="begin"/>
      </w:r>
      <w:r>
        <w:instrText xml:space="preserve"> PAGEREF _Toc349121323 \h </w:instrText>
      </w:r>
      <w:r>
        <w:fldChar w:fldCharType="separate"/>
      </w:r>
      <w:r>
        <w:t>11</w:t>
      </w:r>
      <w:r>
        <w:fldChar w:fldCharType="end"/>
      </w:r>
    </w:p>
    <w:p w14:paraId="323BB9FB" w14:textId="77777777" w:rsidR="00D344B3" w:rsidRPr="00766193" w:rsidRDefault="00D344B3">
      <w:pPr>
        <w:pStyle w:val="Innehll2"/>
        <w:rPr>
          <w:rFonts w:ascii="Calibri" w:hAnsi="Calibri"/>
          <w:b w:val="0"/>
          <w:sz w:val="22"/>
          <w:szCs w:val="22"/>
        </w:rPr>
      </w:pPr>
      <w:r>
        <w:t>7.7</w:t>
      </w:r>
      <w:r w:rsidRPr="00766193">
        <w:rPr>
          <w:rFonts w:ascii="Calibri" w:hAnsi="Calibri"/>
          <w:b w:val="0"/>
          <w:sz w:val="22"/>
          <w:szCs w:val="22"/>
        </w:rPr>
        <w:tab/>
      </w:r>
      <w:r>
        <w:t>Avgränsningar</w:t>
      </w:r>
      <w:r>
        <w:tab/>
      </w:r>
      <w:r>
        <w:fldChar w:fldCharType="begin"/>
      </w:r>
      <w:r>
        <w:instrText xml:space="preserve"> PAGEREF _Toc349121324 \h </w:instrText>
      </w:r>
      <w:r>
        <w:fldChar w:fldCharType="separate"/>
      </w:r>
      <w:r>
        <w:t>11</w:t>
      </w:r>
      <w:r>
        <w:fldChar w:fldCharType="end"/>
      </w:r>
    </w:p>
    <w:p w14:paraId="385A946C" w14:textId="77777777" w:rsidR="00D344B3" w:rsidRPr="00766193" w:rsidRDefault="00D344B3">
      <w:pPr>
        <w:pStyle w:val="Innehll1"/>
        <w:rPr>
          <w:rFonts w:ascii="Calibri" w:hAnsi="Calibri"/>
          <w:b w:val="0"/>
          <w:caps w:val="0"/>
          <w:sz w:val="22"/>
          <w:szCs w:val="22"/>
        </w:rPr>
      </w:pPr>
      <w:r>
        <w:t>8</w:t>
      </w:r>
      <w:r w:rsidRPr="00766193">
        <w:rPr>
          <w:rFonts w:ascii="Calibri" w:hAnsi="Calibri"/>
          <w:b w:val="0"/>
          <w:caps w:val="0"/>
          <w:sz w:val="22"/>
          <w:szCs w:val="22"/>
        </w:rPr>
        <w:tab/>
      </w:r>
      <w:r>
        <w:t>Avstämning/samråd/förankring</w:t>
      </w:r>
      <w:r>
        <w:tab/>
      </w:r>
      <w:r>
        <w:fldChar w:fldCharType="begin"/>
      </w:r>
      <w:r>
        <w:instrText xml:space="preserve"> PAGEREF _Toc349121325 \h </w:instrText>
      </w:r>
      <w:r>
        <w:fldChar w:fldCharType="separate"/>
      </w:r>
      <w:r>
        <w:t>12</w:t>
      </w:r>
      <w:r>
        <w:fldChar w:fldCharType="end"/>
      </w:r>
    </w:p>
    <w:p w14:paraId="05FCBC98" w14:textId="77777777" w:rsidR="00D344B3" w:rsidRPr="00766193" w:rsidRDefault="00D344B3">
      <w:pPr>
        <w:pStyle w:val="Innehll2"/>
        <w:rPr>
          <w:rFonts w:ascii="Calibri" w:hAnsi="Calibri"/>
          <w:b w:val="0"/>
          <w:sz w:val="22"/>
          <w:szCs w:val="22"/>
        </w:rPr>
      </w:pPr>
      <w:r>
        <w:t>8.1</w:t>
      </w:r>
      <w:r w:rsidRPr="00766193">
        <w:rPr>
          <w:rFonts w:ascii="Calibri" w:hAnsi="Calibri"/>
          <w:b w:val="0"/>
          <w:sz w:val="22"/>
          <w:szCs w:val="22"/>
        </w:rPr>
        <w:tab/>
      </w:r>
      <w:r>
        <w:t>Berörd verksamhet</w:t>
      </w:r>
      <w:r>
        <w:tab/>
      </w:r>
      <w:r>
        <w:fldChar w:fldCharType="begin"/>
      </w:r>
      <w:r>
        <w:instrText xml:space="preserve"> PAGEREF _Toc349121326 \h </w:instrText>
      </w:r>
      <w:r>
        <w:fldChar w:fldCharType="separate"/>
      </w:r>
      <w:r>
        <w:t>12</w:t>
      </w:r>
      <w:r>
        <w:fldChar w:fldCharType="end"/>
      </w:r>
    </w:p>
    <w:p w14:paraId="4BDBC007" w14:textId="77777777" w:rsidR="00D344B3" w:rsidRPr="00766193" w:rsidRDefault="00D344B3">
      <w:pPr>
        <w:pStyle w:val="Innehll2"/>
        <w:rPr>
          <w:rFonts w:ascii="Calibri" w:hAnsi="Calibri"/>
          <w:b w:val="0"/>
          <w:sz w:val="22"/>
          <w:szCs w:val="22"/>
        </w:rPr>
      </w:pPr>
      <w:r>
        <w:t>8.2</w:t>
      </w:r>
      <w:r w:rsidRPr="00766193">
        <w:rPr>
          <w:rFonts w:ascii="Calibri" w:hAnsi="Calibri"/>
          <w:b w:val="0"/>
          <w:sz w:val="22"/>
          <w:szCs w:val="22"/>
        </w:rPr>
        <w:tab/>
      </w:r>
      <w:r>
        <w:t>Arkitekturledning</w:t>
      </w:r>
      <w:r>
        <w:tab/>
      </w:r>
      <w:r>
        <w:fldChar w:fldCharType="begin"/>
      </w:r>
      <w:r>
        <w:instrText xml:space="preserve"> PAGEREF _Toc349121327 \h </w:instrText>
      </w:r>
      <w:r>
        <w:fldChar w:fldCharType="separate"/>
      </w:r>
      <w:r>
        <w:t>12</w:t>
      </w:r>
      <w:r>
        <w:fldChar w:fldCharType="end"/>
      </w:r>
    </w:p>
    <w:p w14:paraId="486297D9" w14:textId="77777777" w:rsidR="00D344B3" w:rsidRPr="00766193" w:rsidRDefault="00D344B3">
      <w:pPr>
        <w:pStyle w:val="Innehll2"/>
        <w:rPr>
          <w:rFonts w:ascii="Calibri" w:hAnsi="Calibri"/>
          <w:b w:val="0"/>
          <w:sz w:val="22"/>
          <w:szCs w:val="22"/>
        </w:rPr>
      </w:pPr>
      <w:r>
        <w:t>8.3</w:t>
      </w:r>
      <w:r w:rsidRPr="00766193">
        <w:rPr>
          <w:rFonts w:ascii="Calibri" w:hAnsi="Calibri"/>
          <w:b w:val="0"/>
          <w:sz w:val="22"/>
          <w:szCs w:val="22"/>
        </w:rPr>
        <w:tab/>
      </w:r>
      <w:r>
        <w:t>Säkerhetsledning</w:t>
      </w:r>
      <w:r>
        <w:tab/>
      </w:r>
      <w:r>
        <w:fldChar w:fldCharType="begin"/>
      </w:r>
      <w:r>
        <w:instrText xml:space="preserve"> PAGEREF _Toc349121328 \h </w:instrText>
      </w:r>
      <w:r>
        <w:fldChar w:fldCharType="separate"/>
      </w:r>
      <w:r>
        <w:t>12</w:t>
      </w:r>
      <w:r>
        <w:fldChar w:fldCharType="end"/>
      </w:r>
    </w:p>
    <w:p w14:paraId="0968285E" w14:textId="77777777" w:rsidR="00D344B3" w:rsidRPr="00766193" w:rsidRDefault="00D344B3">
      <w:pPr>
        <w:pStyle w:val="Innehll2"/>
        <w:rPr>
          <w:rFonts w:ascii="Calibri" w:hAnsi="Calibri"/>
          <w:b w:val="0"/>
          <w:sz w:val="22"/>
          <w:szCs w:val="22"/>
        </w:rPr>
      </w:pPr>
      <w:r>
        <w:t>8.4</w:t>
      </w:r>
      <w:r w:rsidRPr="00766193">
        <w:rPr>
          <w:rFonts w:ascii="Calibri" w:hAnsi="Calibri"/>
          <w:b w:val="0"/>
          <w:sz w:val="22"/>
          <w:szCs w:val="22"/>
        </w:rPr>
        <w:tab/>
      </w:r>
      <w:r>
        <w:t>Objektsägare/systemägare samt driftsansvarig</w:t>
      </w:r>
      <w:r>
        <w:tab/>
      </w:r>
      <w:r>
        <w:fldChar w:fldCharType="begin"/>
      </w:r>
      <w:r>
        <w:instrText xml:space="preserve"> PAGEREF _Toc349121329 \h </w:instrText>
      </w:r>
      <w:r>
        <w:fldChar w:fldCharType="separate"/>
      </w:r>
      <w:r>
        <w:t>12</w:t>
      </w:r>
      <w:r>
        <w:fldChar w:fldCharType="end"/>
      </w:r>
    </w:p>
    <w:p w14:paraId="7BE14B07" w14:textId="77777777" w:rsidR="00D344B3" w:rsidRPr="00766193" w:rsidRDefault="00D344B3">
      <w:pPr>
        <w:pStyle w:val="Innehll2"/>
        <w:rPr>
          <w:rFonts w:ascii="Calibri" w:hAnsi="Calibri"/>
          <w:b w:val="0"/>
          <w:sz w:val="22"/>
          <w:szCs w:val="22"/>
        </w:rPr>
      </w:pPr>
      <w:r>
        <w:lastRenderedPageBreak/>
        <w:t>8.5</w:t>
      </w:r>
      <w:r w:rsidRPr="00766193">
        <w:rPr>
          <w:rFonts w:ascii="Calibri" w:hAnsi="Calibri"/>
          <w:b w:val="0"/>
          <w:sz w:val="22"/>
          <w:szCs w:val="22"/>
        </w:rPr>
        <w:tab/>
      </w:r>
      <w:r>
        <w:t>Inköps-/avtalshållare</w:t>
      </w:r>
      <w:r>
        <w:tab/>
      </w:r>
      <w:r>
        <w:fldChar w:fldCharType="begin"/>
      </w:r>
      <w:r>
        <w:instrText xml:space="preserve"> PAGEREF _Toc349121330 \h </w:instrText>
      </w:r>
      <w:r>
        <w:fldChar w:fldCharType="separate"/>
      </w:r>
      <w:r>
        <w:t>12</w:t>
      </w:r>
      <w:r>
        <w:fldChar w:fldCharType="end"/>
      </w:r>
    </w:p>
    <w:p w14:paraId="0D08442E" w14:textId="77777777" w:rsidR="00D344B3" w:rsidRPr="00766193" w:rsidRDefault="00D344B3">
      <w:pPr>
        <w:pStyle w:val="Innehll2"/>
        <w:rPr>
          <w:rFonts w:ascii="Calibri" w:hAnsi="Calibri"/>
          <w:b w:val="0"/>
          <w:sz w:val="22"/>
          <w:szCs w:val="22"/>
        </w:rPr>
      </w:pPr>
      <w:r>
        <w:t>8.6</w:t>
      </w:r>
      <w:r w:rsidRPr="00766193">
        <w:rPr>
          <w:rFonts w:ascii="Calibri" w:hAnsi="Calibri"/>
          <w:b w:val="0"/>
          <w:sz w:val="22"/>
          <w:szCs w:val="22"/>
        </w:rPr>
        <w:tab/>
      </w:r>
      <w:r>
        <w:t>Systemleverantör</w:t>
      </w:r>
      <w:r>
        <w:tab/>
      </w:r>
      <w:r>
        <w:fldChar w:fldCharType="begin"/>
      </w:r>
      <w:r>
        <w:instrText xml:space="preserve"> PAGEREF _Toc349121331 \h </w:instrText>
      </w:r>
      <w:r>
        <w:fldChar w:fldCharType="separate"/>
      </w:r>
      <w:r>
        <w:t>12</w:t>
      </w:r>
      <w:r>
        <w:fldChar w:fldCharType="end"/>
      </w:r>
    </w:p>
    <w:p w14:paraId="112C5D46" w14:textId="77777777" w:rsidR="00D344B3" w:rsidRPr="00766193" w:rsidRDefault="00D344B3">
      <w:pPr>
        <w:pStyle w:val="Innehll2"/>
        <w:rPr>
          <w:rFonts w:ascii="Calibri" w:hAnsi="Calibri"/>
          <w:b w:val="0"/>
          <w:sz w:val="22"/>
          <w:szCs w:val="22"/>
        </w:rPr>
      </w:pPr>
      <w:r>
        <w:t>8.7</w:t>
      </w:r>
      <w:r w:rsidRPr="00766193">
        <w:rPr>
          <w:rFonts w:ascii="Calibri" w:hAnsi="Calibri"/>
          <w:b w:val="0"/>
          <w:sz w:val="22"/>
          <w:szCs w:val="22"/>
        </w:rPr>
        <w:tab/>
      </w:r>
      <w:r>
        <w:t>Övriga</w:t>
      </w:r>
      <w:r>
        <w:tab/>
      </w:r>
      <w:r>
        <w:fldChar w:fldCharType="begin"/>
      </w:r>
      <w:r>
        <w:instrText xml:space="preserve"> PAGEREF _Toc349121332 \h </w:instrText>
      </w:r>
      <w:r>
        <w:fldChar w:fldCharType="separate"/>
      </w:r>
      <w:r>
        <w:t>12</w:t>
      </w:r>
      <w:r>
        <w:fldChar w:fldCharType="end"/>
      </w:r>
    </w:p>
    <w:p w14:paraId="6E03019F" w14:textId="77777777" w:rsidR="00D344B3" w:rsidRPr="00766193" w:rsidRDefault="00D344B3">
      <w:pPr>
        <w:pStyle w:val="Innehll1"/>
        <w:rPr>
          <w:rFonts w:ascii="Calibri" w:hAnsi="Calibri"/>
          <w:b w:val="0"/>
          <w:caps w:val="0"/>
          <w:sz w:val="22"/>
          <w:szCs w:val="22"/>
        </w:rPr>
      </w:pPr>
      <w:r>
        <w:t>9</w:t>
      </w:r>
      <w:r w:rsidRPr="00766193">
        <w:rPr>
          <w:rFonts w:ascii="Calibri" w:hAnsi="Calibri"/>
          <w:b w:val="0"/>
          <w:caps w:val="0"/>
          <w:sz w:val="22"/>
          <w:szCs w:val="22"/>
        </w:rPr>
        <w:tab/>
      </w:r>
      <w:r>
        <w:t>Förslag på förvaltningsstruktur</w:t>
      </w:r>
      <w:r>
        <w:tab/>
      </w:r>
      <w:r>
        <w:fldChar w:fldCharType="begin"/>
      </w:r>
      <w:r>
        <w:instrText xml:space="preserve"> PAGEREF _Toc349121333 \h </w:instrText>
      </w:r>
      <w:r>
        <w:fldChar w:fldCharType="separate"/>
      </w:r>
      <w:r>
        <w:t>13</w:t>
      </w:r>
      <w:r>
        <w:fldChar w:fldCharType="end"/>
      </w:r>
    </w:p>
    <w:p w14:paraId="04621DA3" w14:textId="77777777" w:rsidR="00D344B3" w:rsidRPr="00766193" w:rsidRDefault="00D344B3">
      <w:pPr>
        <w:pStyle w:val="Innehll1"/>
        <w:rPr>
          <w:rFonts w:ascii="Calibri" w:hAnsi="Calibri"/>
          <w:b w:val="0"/>
          <w:caps w:val="0"/>
          <w:sz w:val="22"/>
          <w:szCs w:val="22"/>
        </w:rPr>
      </w:pPr>
      <w:r>
        <w:t>10</w:t>
      </w:r>
      <w:r w:rsidRPr="00766193">
        <w:rPr>
          <w:rFonts w:ascii="Calibri" w:hAnsi="Calibri"/>
          <w:b w:val="0"/>
          <w:caps w:val="0"/>
          <w:sz w:val="22"/>
          <w:szCs w:val="22"/>
        </w:rPr>
        <w:tab/>
      </w:r>
      <w:r>
        <w:t>Kompetensbehov</w:t>
      </w:r>
      <w:r>
        <w:tab/>
      </w:r>
      <w:r>
        <w:fldChar w:fldCharType="begin"/>
      </w:r>
      <w:r>
        <w:instrText xml:space="preserve"> PAGEREF _Toc349121334 \h </w:instrText>
      </w:r>
      <w:r>
        <w:fldChar w:fldCharType="separate"/>
      </w:r>
      <w:r>
        <w:t>14</w:t>
      </w:r>
      <w:r>
        <w:fldChar w:fldCharType="end"/>
      </w:r>
    </w:p>
    <w:p w14:paraId="4317A6D8" w14:textId="77777777" w:rsidR="00D344B3" w:rsidRPr="00766193" w:rsidRDefault="00D344B3">
      <w:pPr>
        <w:pStyle w:val="Innehll2"/>
        <w:rPr>
          <w:rFonts w:ascii="Calibri" w:hAnsi="Calibri"/>
          <w:b w:val="0"/>
          <w:sz w:val="22"/>
          <w:szCs w:val="22"/>
        </w:rPr>
      </w:pPr>
      <w:r>
        <w:t>10.1</w:t>
      </w:r>
      <w:r w:rsidRPr="00766193">
        <w:rPr>
          <w:rFonts w:ascii="Calibri" w:hAnsi="Calibri"/>
          <w:b w:val="0"/>
          <w:sz w:val="22"/>
          <w:szCs w:val="22"/>
        </w:rPr>
        <w:tab/>
      </w:r>
      <w:r>
        <w:t>Kompetens- och resursbehov för projektets genomförande inkl. uppskattning av tid</w:t>
      </w:r>
      <w:r>
        <w:tab/>
      </w:r>
      <w:r>
        <w:fldChar w:fldCharType="begin"/>
      </w:r>
      <w:r>
        <w:instrText xml:space="preserve"> PAGEREF _Toc349121335 \h </w:instrText>
      </w:r>
      <w:r>
        <w:fldChar w:fldCharType="separate"/>
      </w:r>
      <w:r>
        <w:t>14</w:t>
      </w:r>
      <w:r>
        <w:fldChar w:fldCharType="end"/>
      </w:r>
    </w:p>
    <w:p w14:paraId="7D6881E2" w14:textId="77777777" w:rsidR="00D344B3" w:rsidRPr="00766193" w:rsidRDefault="00D344B3">
      <w:pPr>
        <w:pStyle w:val="Innehll1"/>
        <w:rPr>
          <w:rFonts w:ascii="Calibri" w:hAnsi="Calibri"/>
          <w:b w:val="0"/>
          <w:caps w:val="0"/>
          <w:sz w:val="22"/>
          <w:szCs w:val="22"/>
        </w:rPr>
      </w:pPr>
      <w:r>
        <w:t>11</w:t>
      </w:r>
      <w:r w:rsidRPr="00766193">
        <w:rPr>
          <w:rFonts w:ascii="Calibri" w:hAnsi="Calibri"/>
          <w:b w:val="0"/>
          <w:caps w:val="0"/>
          <w:sz w:val="22"/>
          <w:szCs w:val="22"/>
        </w:rPr>
        <w:tab/>
      </w:r>
      <w:r>
        <w:t>Nyttovärdering</w:t>
      </w:r>
      <w:r>
        <w:tab/>
      </w:r>
      <w:r>
        <w:fldChar w:fldCharType="begin"/>
      </w:r>
      <w:r>
        <w:instrText xml:space="preserve"> PAGEREF _Toc349121336 \h </w:instrText>
      </w:r>
      <w:r>
        <w:fldChar w:fldCharType="separate"/>
      </w:r>
      <w:r>
        <w:t>15</w:t>
      </w:r>
      <w:r>
        <w:fldChar w:fldCharType="end"/>
      </w:r>
    </w:p>
    <w:p w14:paraId="2D4BBE01" w14:textId="77777777" w:rsidR="00D344B3" w:rsidRPr="00766193" w:rsidRDefault="00D344B3">
      <w:pPr>
        <w:pStyle w:val="Innehll1"/>
        <w:rPr>
          <w:rFonts w:ascii="Calibri" w:hAnsi="Calibri"/>
          <w:b w:val="0"/>
          <w:caps w:val="0"/>
          <w:sz w:val="22"/>
          <w:szCs w:val="22"/>
        </w:rPr>
      </w:pPr>
      <w:r>
        <w:t>12</w:t>
      </w:r>
      <w:r w:rsidRPr="00766193">
        <w:rPr>
          <w:rFonts w:ascii="Calibri" w:hAnsi="Calibri"/>
          <w:b w:val="0"/>
          <w:caps w:val="0"/>
          <w:sz w:val="22"/>
          <w:szCs w:val="22"/>
        </w:rPr>
        <w:tab/>
      </w:r>
      <w:r>
        <w:t>Säkerhets-/ och riskhantering</w:t>
      </w:r>
      <w:r>
        <w:tab/>
      </w:r>
      <w:r>
        <w:fldChar w:fldCharType="begin"/>
      </w:r>
      <w:r>
        <w:instrText xml:space="preserve"> PAGEREF _Toc349121337 \h </w:instrText>
      </w:r>
      <w:r>
        <w:fldChar w:fldCharType="separate"/>
      </w:r>
      <w:r>
        <w:t>16</w:t>
      </w:r>
      <w:r>
        <w:fldChar w:fldCharType="end"/>
      </w:r>
    </w:p>
    <w:p w14:paraId="4DC4EC6D" w14:textId="77777777" w:rsidR="00D344B3" w:rsidRPr="00766193" w:rsidRDefault="00D344B3">
      <w:pPr>
        <w:pStyle w:val="Innehll2"/>
        <w:rPr>
          <w:rFonts w:ascii="Calibri" w:hAnsi="Calibri"/>
          <w:b w:val="0"/>
          <w:sz w:val="22"/>
          <w:szCs w:val="22"/>
        </w:rPr>
      </w:pPr>
      <w:r>
        <w:t>12.1</w:t>
      </w:r>
      <w:r w:rsidRPr="00766193">
        <w:rPr>
          <w:rFonts w:ascii="Calibri" w:hAnsi="Calibri"/>
          <w:b w:val="0"/>
          <w:sz w:val="22"/>
          <w:szCs w:val="22"/>
        </w:rPr>
        <w:tab/>
      </w:r>
      <w:r>
        <w:t>Informationsklassning enligt VGR-metodik</w:t>
      </w:r>
      <w:r>
        <w:tab/>
      </w:r>
      <w:r>
        <w:fldChar w:fldCharType="begin"/>
      </w:r>
      <w:r>
        <w:instrText xml:space="preserve"> PAGEREF _Toc349121338 \h </w:instrText>
      </w:r>
      <w:r>
        <w:fldChar w:fldCharType="separate"/>
      </w:r>
      <w:r>
        <w:t>16</w:t>
      </w:r>
      <w:r>
        <w:fldChar w:fldCharType="end"/>
      </w:r>
    </w:p>
    <w:p w14:paraId="16AEF70E" w14:textId="77777777" w:rsidR="00D344B3" w:rsidRPr="00766193" w:rsidRDefault="00D344B3">
      <w:pPr>
        <w:pStyle w:val="Innehll2"/>
        <w:rPr>
          <w:rFonts w:ascii="Calibri" w:hAnsi="Calibri"/>
          <w:b w:val="0"/>
          <w:sz w:val="22"/>
          <w:szCs w:val="22"/>
        </w:rPr>
      </w:pPr>
      <w:r>
        <w:t>12.2</w:t>
      </w:r>
      <w:r w:rsidRPr="00766193">
        <w:rPr>
          <w:rFonts w:ascii="Calibri" w:hAnsi="Calibri"/>
          <w:b w:val="0"/>
          <w:sz w:val="22"/>
          <w:szCs w:val="22"/>
        </w:rPr>
        <w:tab/>
      </w:r>
      <w:r>
        <w:t>Genomförd riskanalys (Processbaserad riskanalys - PRA) enligt givna förutsättningar</w:t>
      </w:r>
      <w:r>
        <w:tab/>
      </w:r>
      <w:r>
        <w:fldChar w:fldCharType="begin"/>
      </w:r>
      <w:r>
        <w:instrText xml:space="preserve"> PAGEREF _Toc349121339 \h </w:instrText>
      </w:r>
      <w:r>
        <w:fldChar w:fldCharType="separate"/>
      </w:r>
      <w:r>
        <w:t>16</w:t>
      </w:r>
      <w:r>
        <w:fldChar w:fldCharType="end"/>
      </w:r>
    </w:p>
    <w:p w14:paraId="51488550" w14:textId="77777777" w:rsidR="00D344B3" w:rsidRPr="00766193" w:rsidRDefault="00D344B3">
      <w:pPr>
        <w:pStyle w:val="Innehll2"/>
        <w:rPr>
          <w:rFonts w:ascii="Calibri" w:hAnsi="Calibri"/>
          <w:b w:val="0"/>
          <w:sz w:val="22"/>
          <w:szCs w:val="22"/>
        </w:rPr>
      </w:pPr>
      <w:r>
        <w:t>12.3</w:t>
      </w:r>
      <w:r w:rsidRPr="00766193">
        <w:rPr>
          <w:rFonts w:ascii="Calibri" w:hAnsi="Calibri"/>
          <w:b w:val="0"/>
          <w:sz w:val="22"/>
          <w:szCs w:val="22"/>
        </w:rPr>
        <w:tab/>
      </w:r>
      <w:r>
        <w:t>Förslag om riskreducerande åtgärder och ansvar för genomförande</w:t>
      </w:r>
      <w:r>
        <w:tab/>
      </w:r>
      <w:r>
        <w:fldChar w:fldCharType="begin"/>
      </w:r>
      <w:r>
        <w:instrText xml:space="preserve"> PAGEREF _Toc349121340 \h </w:instrText>
      </w:r>
      <w:r>
        <w:fldChar w:fldCharType="separate"/>
      </w:r>
      <w:r>
        <w:t>16</w:t>
      </w:r>
      <w:r>
        <w:fldChar w:fldCharType="end"/>
      </w:r>
    </w:p>
    <w:p w14:paraId="662F34DD" w14:textId="77777777" w:rsidR="00D344B3" w:rsidRPr="00766193" w:rsidRDefault="00D344B3">
      <w:pPr>
        <w:pStyle w:val="Innehll1"/>
        <w:rPr>
          <w:rFonts w:ascii="Calibri" w:hAnsi="Calibri"/>
          <w:b w:val="0"/>
          <w:caps w:val="0"/>
          <w:sz w:val="22"/>
          <w:szCs w:val="22"/>
        </w:rPr>
      </w:pPr>
      <w:r>
        <w:t>13</w:t>
      </w:r>
      <w:r w:rsidRPr="00766193">
        <w:rPr>
          <w:rFonts w:ascii="Calibri" w:hAnsi="Calibri"/>
          <w:b w:val="0"/>
          <w:caps w:val="0"/>
          <w:sz w:val="22"/>
          <w:szCs w:val="22"/>
        </w:rPr>
        <w:tab/>
      </w:r>
      <w:r>
        <w:t>Förslag till beslut och vidare hantering</w:t>
      </w:r>
      <w:r>
        <w:tab/>
      </w:r>
      <w:r>
        <w:fldChar w:fldCharType="begin"/>
      </w:r>
      <w:r>
        <w:instrText xml:space="preserve"> PAGEREF _Toc349121341 \h </w:instrText>
      </w:r>
      <w:r>
        <w:fldChar w:fldCharType="separate"/>
      </w:r>
      <w:r>
        <w:t>17</w:t>
      </w:r>
      <w:r>
        <w:fldChar w:fldCharType="end"/>
      </w:r>
    </w:p>
    <w:p w14:paraId="3C0BE438" w14:textId="77777777" w:rsidR="00D344B3" w:rsidRPr="00766193" w:rsidRDefault="00D344B3">
      <w:pPr>
        <w:pStyle w:val="Innehll1"/>
        <w:rPr>
          <w:rFonts w:ascii="Calibri" w:hAnsi="Calibri"/>
          <w:b w:val="0"/>
          <w:caps w:val="0"/>
          <w:sz w:val="22"/>
          <w:szCs w:val="22"/>
        </w:rPr>
      </w:pPr>
      <w:r>
        <w:t>14</w:t>
      </w:r>
      <w:r w:rsidRPr="00766193">
        <w:rPr>
          <w:rFonts w:ascii="Calibri" w:hAnsi="Calibri"/>
          <w:b w:val="0"/>
          <w:caps w:val="0"/>
          <w:sz w:val="22"/>
          <w:szCs w:val="22"/>
        </w:rPr>
        <w:tab/>
      </w:r>
      <w:r>
        <w:t>Bilagor</w:t>
      </w:r>
      <w:r>
        <w:tab/>
      </w:r>
      <w:r>
        <w:fldChar w:fldCharType="begin"/>
      </w:r>
      <w:r>
        <w:instrText xml:space="preserve"> PAGEREF _Toc349121342 \h </w:instrText>
      </w:r>
      <w:r>
        <w:fldChar w:fldCharType="separate"/>
      </w:r>
      <w:r>
        <w:t>18</w:t>
      </w:r>
      <w:r>
        <w:fldChar w:fldCharType="end"/>
      </w:r>
    </w:p>
    <w:p w14:paraId="2F3EFB55" w14:textId="77777777" w:rsidR="00B87D94" w:rsidRPr="00370795" w:rsidRDefault="005D7414" w:rsidP="00CF2816">
      <w:pPr>
        <w:ind w:left="0"/>
      </w:pPr>
      <w:r>
        <w:rPr>
          <w:noProof/>
          <w:szCs w:val="24"/>
        </w:rPr>
        <w:fldChar w:fldCharType="end"/>
      </w:r>
    </w:p>
    <w:p w14:paraId="1E3CAE31" w14:textId="77777777" w:rsidR="00B87D94" w:rsidRPr="00370795" w:rsidRDefault="00B87D94" w:rsidP="00814DAF">
      <w:pPr>
        <w:pStyle w:val="Rubrik2"/>
        <w:pageBreakBefore/>
      </w:pPr>
      <w:bookmarkStart w:id="4" w:name="_Toc349121294"/>
      <w:r w:rsidRPr="00370795">
        <w:lastRenderedPageBreak/>
        <w:t>Syftet med dokumentet</w:t>
      </w:r>
      <w:bookmarkEnd w:id="1"/>
      <w:bookmarkEnd w:id="4"/>
    </w:p>
    <w:p w14:paraId="18F35E20" w14:textId="77777777" w:rsidR="00CF2816" w:rsidRDefault="00401DE3" w:rsidP="00CF2816">
      <w:bookmarkStart w:id="5" w:name="_Toc42326401"/>
      <w:r>
        <w:t>Beslutsunderlag</w:t>
      </w:r>
      <w:r w:rsidR="00CF2816">
        <w:t xml:space="preserve"> BP1 ligger till grund för jämförelser och prioriteringar av verksamheters behov</w:t>
      </w:r>
      <w:r w:rsidR="00CF2816" w:rsidRPr="00CF2816">
        <w:t xml:space="preserve"> inom koncernen eller branschen. Ett beslut tas om att </w:t>
      </w:r>
      <w:r w:rsidR="00B932C5">
        <w:t xml:space="preserve">antingen </w:t>
      </w:r>
      <w:r w:rsidR="00CF2816">
        <w:t>initiera ett projekt</w:t>
      </w:r>
      <w:r w:rsidR="00CF2816" w:rsidRPr="00CF2816">
        <w:t xml:space="preserve">, </w:t>
      </w:r>
      <w:r w:rsidR="00CF2816">
        <w:t>prioritera ned</w:t>
      </w:r>
      <w:r w:rsidR="00CF2816" w:rsidRPr="00CF2816">
        <w:t xml:space="preserve"> eller avvisa behovet</w:t>
      </w:r>
      <w:r w:rsidR="00CF2816">
        <w:t>.</w:t>
      </w:r>
    </w:p>
    <w:p w14:paraId="4B6EC0AD" w14:textId="77777777" w:rsidR="00EE0D3E" w:rsidRDefault="00EE0D3E" w:rsidP="00CF2816">
      <w:r>
        <w:t>Under d</w:t>
      </w:r>
      <w:r w:rsidR="00B90EDB">
        <w:t>e avsnitt som inte är tillämpbar</w:t>
      </w:r>
      <w:r w:rsidR="008838D3">
        <w:t>a för aktuellt projekt, notera</w:t>
      </w:r>
      <w:r>
        <w:br/>
      </w:r>
      <w:r w:rsidR="008838D3">
        <w:t xml:space="preserve">Inte tillämpbart. </w:t>
      </w:r>
    </w:p>
    <w:p w14:paraId="72E27886" w14:textId="77777777" w:rsidR="00B90EDB" w:rsidRPr="00733D2D" w:rsidRDefault="00EE0D3E" w:rsidP="00CF2816">
      <w:r>
        <w:t>Eventuellt k</w:t>
      </w:r>
      <w:r w:rsidR="008838D3">
        <w:t>ompletterande information bifogas som bilagor.</w:t>
      </w:r>
    </w:p>
    <w:p w14:paraId="7536980D" w14:textId="77777777" w:rsidR="00B87D94" w:rsidRPr="00370795" w:rsidRDefault="00B87D94" w:rsidP="00814DAF">
      <w:pPr>
        <w:pStyle w:val="Rubrik2"/>
      </w:pPr>
      <w:bookmarkStart w:id="6" w:name="_Toc349121295"/>
      <w:r w:rsidRPr="00370795">
        <w:t>Versionshistorik</w:t>
      </w:r>
      <w:bookmarkEnd w:id="5"/>
      <w:bookmarkEnd w:id="6"/>
    </w:p>
    <w:p w14:paraId="4A740FCD" w14:textId="77777777" w:rsidR="00B87D94" w:rsidRPr="00733D2D" w:rsidRDefault="00B87D94" w:rsidP="007B5A52"/>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767"/>
        <w:gridCol w:w="3336"/>
      </w:tblGrid>
      <w:tr w:rsidR="00B87D94" w:rsidRPr="007B5A52" w14:paraId="1A89F9A8" w14:textId="77777777" w:rsidTr="00624786">
        <w:trPr>
          <w:tblHeader/>
        </w:trPr>
        <w:tc>
          <w:tcPr>
            <w:tcW w:w="1418" w:type="dxa"/>
            <w:shd w:val="pct15" w:color="000000" w:fill="FFFFFF"/>
            <w:vAlign w:val="bottom"/>
          </w:tcPr>
          <w:p w14:paraId="618F06A9" w14:textId="77777777" w:rsidR="00B87D94" w:rsidRPr="007B5A52" w:rsidRDefault="00B87D94" w:rsidP="007B5A52">
            <w:pPr>
              <w:pStyle w:val="Tabellrubrik"/>
            </w:pPr>
            <w:r w:rsidRPr="007B5A52">
              <w:t xml:space="preserve">Datum </w:t>
            </w:r>
          </w:p>
        </w:tc>
        <w:tc>
          <w:tcPr>
            <w:tcW w:w="1276" w:type="dxa"/>
            <w:shd w:val="pct15" w:color="000000" w:fill="FFFFFF"/>
            <w:vAlign w:val="bottom"/>
          </w:tcPr>
          <w:p w14:paraId="46FF5D68" w14:textId="77777777" w:rsidR="00B87D94" w:rsidRPr="007B5A52" w:rsidRDefault="00B87D94" w:rsidP="007B5A52">
            <w:pPr>
              <w:pStyle w:val="Tabellrubrik"/>
            </w:pPr>
            <w:r w:rsidRPr="007B5A52">
              <w:t>Version</w:t>
            </w:r>
          </w:p>
        </w:tc>
        <w:tc>
          <w:tcPr>
            <w:tcW w:w="1767" w:type="dxa"/>
            <w:shd w:val="pct15" w:color="000000" w:fill="FFFFFF"/>
            <w:vAlign w:val="bottom"/>
          </w:tcPr>
          <w:p w14:paraId="4DAF3AB8" w14:textId="77777777" w:rsidR="00B87D94" w:rsidRPr="007B5A52" w:rsidRDefault="00B87D94" w:rsidP="007B5A52">
            <w:pPr>
              <w:pStyle w:val="Tabellrubrik"/>
            </w:pPr>
            <w:r w:rsidRPr="007B5A52">
              <w:t>Utfärdare</w:t>
            </w:r>
          </w:p>
        </w:tc>
        <w:tc>
          <w:tcPr>
            <w:tcW w:w="3336" w:type="dxa"/>
            <w:shd w:val="pct15" w:color="000000" w:fill="FFFFFF"/>
            <w:vAlign w:val="bottom"/>
          </w:tcPr>
          <w:p w14:paraId="566C79D0" w14:textId="77777777" w:rsidR="00B87D94" w:rsidRPr="007B5A52" w:rsidRDefault="00B87D94" w:rsidP="007B5A52">
            <w:pPr>
              <w:pStyle w:val="Tabellrubrik"/>
            </w:pPr>
            <w:r w:rsidRPr="007B5A52">
              <w:t>Förändringsorsak</w:t>
            </w:r>
          </w:p>
        </w:tc>
      </w:tr>
      <w:tr w:rsidR="00B87D94" w:rsidRPr="00733D2D" w14:paraId="47FFCD4C" w14:textId="77777777" w:rsidTr="00624786">
        <w:tc>
          <w:tcPr>
            <w:tcW w:w="1418" w:type="dxa"/>
            <w:vAlign w:val="bottom"/>
          </w:tcPr>
          <w:p w14:paraId="3A3B5462" w14:textId="77777777" w:rsidR="00B87D94" w:rsidRPr="00733D2D" w:rsidRDefault="00624786" w:rsidP="007B5A52">
            <w:pPr>
              <w:pStyle w:val="Tabelltext"/>
            </w:pPr>
            <w:r>
              <w:t>2016-10-20</w:t>
            </w:r>
          </w:p>
        </w:tc>
        <w:tc>
          <w:tcPr>
            <w:tcW w:w="1276" w:type="dxa"/>
            <w:vAlign w:val="bottom"/>
          </w:tcPr>
          <w:p w14:paraId="11210FD7" w14:textId="77777777" w:rsidR="00B87D94" w:rsidRPr="00733D2D" w:rsidRDefault="00624786" w:rsidP="007B5A52">
            <w:pPr>
              <w:pStyle w:val="Tabelltext"/>
            </w:pPr>
            <w:r>
              <w:t>1.00</w:t>
            </w:r>
          </w:p>
        </w:tc>
        <w:tc>
          <w:tcPr>
            <w:tcW w:w="1767" w:type="dxa"/>
            <w:vAlign w:val="bottom"/>
          </w:tcPr>
          <w:p w14:paraId="3C697596" w14:textId="77777777" w:rsidR="00B87D94" w:rsidRPr="00733D2D" w:rsidRDefault="00624786" w:rsidP="007B5A52">
            <w:pPr>
              <w:pStyle w:val="Tabelltext"/>
            </w:pPr>
            <w:r>
              <w:t>Vujadin Kozomora</w:t>
            </w:r>
          </w:p>
        </w:tc>
        <w:tc>
          <w:tcPr>
            <w:tcW w:w="3336" w:type="dxa"/>
            <w:vAlign w:val="bottom"/>
          </w:tcPr>
          <w:p w14:paraId="34D0C419" w14:textId="77777777" w:rsidR="00B87D94" w:rsidRPr="00733D2D" w:rsidRDefault="00624786" w:rsidP="007B5A52">
            <w:pPr>
              <w:pStyle w:val="Tabelltext"/>
            </w:pPr>
            <w:r>
              <w:t>Nytt dokument</w:t>
            </w:r>
          </w:p>
        </w:tc>
      </w:tr>
      <w:tr w:rsidR="00134C91" w:rsidRPr="00733D2D" w14:paraId="7E114A05" w14:textId="77777777" w:rsidTr="00624786">
        <w:tc>
          <w:tcPr>
            <w:tcW w:w="1418" w:type="dxa"/>
            <w:vAlign w:val="bottom"/>
          </w:tcPr>
          <w:p w14:paraId="3B73AAC3" w14:textId="77777777" w:rsidR="00134C91" w:rsidRPr="00733D2D" w:rsidRDefault="00134C91" w:rsidP="007B5A52">
            <w:pPr>
              <w:pStyle w:val="Tabelltext"/>
            </w:pPr>
          </w:p>
        </w:tc>
        <w:tc>
          <w:tcPr>
            <w:tcW w:w="1276" w:type="dxa"/>
            <w:vAlign w:val="bottom"/>
          </w:tcPr>
          <w:p w14:paraId="5F6ABF9F" w14:textId="77777777" w:rsidR="00134C91" w:rsidRPr="00733D2D" w:rsidRDefault="00134C91" w:rsidP="007B5A52">
            <w:pPr>
              <w:pStyle w:val="Tabelltext"/>
            </w:pPr>
          </w:p>
        </w:tc>
        <w:tc>
          <w:tcPr>
            <w:tcW w:w="1767" w:type="dxa"/>
            <w:vAlign w:val="bottom"/>
          </w:tcPr>
          <w:p w14:paraId="1D462D3A" w14:textId="77777777" w:rsidR="00134C91" w:rsidRPr="00733D2D" w:rsidRDefault="00134C91" w:rsidP="007B5A52">
            <w:pPr>
              <w:pStyle w:val="Tabelltext"/>
            </w:pPr>
          </w:p>
        </w:tc>
        <w:tc>
          <w:tcPr>
            <w:tcW w:w="3336" w:type="dxa"/>
            <w:vAlign w:val="bottom"/>
          </w:tcPr>
          <w:p w14:paraId="2841C437" w14:textId="77777777" w:rsidR="00134C91" w:rsidRPr="00733D2D" w:rsidRDefault="00134C91" w:rsidP="007B5A52">
            <w:pPr>
              <w:pStyle w:val="Tabelltext"/>
            </w:pPr>
          </w:p>
        </w:tc>
      </w:tr>
      <w:tr w:rsidR="00134C91" w:rsidRPr="00733D2D" w14:paraId="4D1502D5" w14:textId="77777777" w:rsidTr="00624786">
        <w:tc>
          <w:tcPr>
            <w:tcW w:w="1418" w:type="dxa"/>
            <w:vAlign w:val="bottom"/>
          </w:tcPr>
          <w:p w14:paraId="78518C10" w14:textId="77777777" w:rsidR="00134C91" w:rsidRPr="00733D2D" w:rsidRDefault="00134C91" w:rsidP="007B5A52">
            <w:pPr>
              <w:pStyle w:val="Tabelltext"/>
            </w:pPr>
          </w:p>
        </w:tc>
        <w:tc>
          <w:tcPr>
            <w:tcW w:w="1276" w:type="dxa"/>
            <w:vAlign w:val="bottom"/>
          </w:tcPr>
          <w:p w14:paraId="6B773187" w14:textId="77777777" w:rsidR="00134C91" w:rsidRPr="00733D2D" w:rsidRDefault="00134C91" w:rsidP="007B5A52">
            <w:pPr>
              <w:pStyle w:val="Tabelltext"/>
            </w:pPr>
          </w:p>
        </w:tc>
        <w:tc>
          <w:tcPr>
            <w:tcW w:w="1767" w:type="dxa"/>
            <w:vAlign w:val="bottom"/>
          </w:tcPr>
          <w:p w14:paraId="56B401A7" w14:textId="77777777" w:rsidR="00134C91" w:rsidRPr="00733D2D" w:rsidRDefault="00134C91" w:rsidP="007B5A52">
            <w:pPr>
              <w:pStyle w:val="Tabelltext"/>
            </w:pPr>
          </w:p>
        </w:tc>
        <w:tc>
          <w:tcPr>
            <w:tcW w:w="3336" w:type="dxa"/>
            <w:vAlign w:val="bottom"/>
          </w:tcPr>
          <w:p w14:paraId="52B03603" w14:textId="77777777" w:rsidR="00134C91" w:rsidRPr="00733D2D" w:rsidRDefault="00134C91" w:rsidP="007B5A52">
            <w:pPr>
              <w:pStyle w:val="Tabelltext"/>
            </w:pPr>
          </w:p>
        </w:tc>
      </w:tr>
      <w:tr w:rsidR="00134C91" w:rsidRPr="00733D2D" w14:paraId="69719A7E" w14:textId="77777777" w:rsidTr="00624786">
        <w:tc>
          <w:tcPr>
            <w:tcW w:w="1418" w:type="dxa"/>
            <w:vAlign w:val="bottom"/>
          </w:tcPr>
          <w:p w14:paraId="3A1A74E1" w14:textId="77777777" w:rsidR="00134C91" w:rsidRPr="00733D2D" w:rsidRDefault="00134C91" w:rsidP="007B5A52">
            <w:pPr>
              <w:pStyle w:val="Tabelltext"/>
            </w:pPr>
          </w:p>
        </w:tc>
        <w:tc>
          <w:tcPr>
            <w:tcW w:w="1276" w:type="dxa"/>
            <w:vAlign w:val="bottom"/>
          </w:tcPr>
          <w:p w14:paraId="2402AADD" w14:textId="77777777" w:rsidR="00134C91" w:rsidRPr="00733D2D" w:rsidRDefault="00134C91" w:rsidP="007B5A52">
            <w:pPr>
              <w:pStyle w:val="Tabelltext"/>
            </w:pPr>
          </w:p>
        </w:tc>
        <w:tc>
          <w:tcPr>
            <w:tcW w:w="1767" w:type="dxa"/>
            <w:vAlign w:val="bottom"/>
          </w:tcPr>
          <w:p w14:paraId="1561B2EF" w14:textId="77777777" w:rsidR="00134C91" w:rsidRPr="00733D2D" w:rsidRDefault="00134C91" w:rsidP="007B5A52">
            <w:pPr>
              <w:pStyle w:val="Tabelltext"/>
            </w:pPr>
          </w:p>
        </w:tc>
        <w:tc>
          <w:tcPr>
            <w:tcW w:w="3336" w:type="dxa"/>
            <w:vAlign w:val="bottom"/>
          </w:tcPr>
          <w:p w14:paraId="601A3BB6" w14:textId="77777777" w:rsidR="00134C91" w:rsidRPr="00733D2D" w:rsidRDefault="00134C91" w:rsidP="007B5A52">
            <w:pPr>
              <w:pStyle w:val="Tabelltext"/>
            </w:pPr>
          </w:p>
        </w:tc>
      </w:tr>
      <w:tr w:rsidR="00134C91" w:rsidRPr="00733D2D" w14:paraId="4D83796A" w14:textId="77777777" w:rsidTr="00624786">
        <w:tc>
          <w:tcPr>
            <w:tcW w:w="1418" w:type="dxa"/>
            <w:vAlign w:val="bottom"/>
          </w:tcPr>
          <w:p w14:paraId="4640CAC2" w14:textId="77777777" w:rsidR="00134C91" w:rsidRPr="00733D2D" w:rsidRDefault="00134C91" w:rsidP="007B5A52">
            <w:pPr>
              <w:pStyle w:val="Tabelltext"/>
            </w:pPr>
          </w:p>
        </w:tc>
        <w:tc>
          <w:tcPr>
            <w:tcW w:w="1276" w:type="dxa"/>
            <w:vAlign w:val="bottom"/>
          </w:tcPr>
          <w:p w14:paraId="3EAF5F66" w14:textId="77777777" w:rsidR="00134C91" w:rsidRPr="00733D2D" w:rsidRDefault="00134C91" w:rsidP="007B5A52">
            <w:pPr>
              <w:pStyle w:val="Tabelltext"/>
            </w:pPr>
          </w:p>
        </w:tc>
        <w:tc>
          <w:tcPr>
            <w:tcW w:w="1767" w:type="dxa"/>
            <w:vAlign w:val="bottom"/>
          </w:tcPr>
          <w:p w14:paraId="68EBAD9C" w14:textId="77777777" w:rsidR="00134C91" w:rsidRPr="00733D2D" w:rsidRDefault="00134C91" w:rsidP="007B5A52">
            <w:pPr>
              <w:pStyle w:val="Tabelltext"/>
            </w:pPr>
          </w:p>
        </w:tc>
        <w:tc>
          <w:tcPr>
            <w:tcW w:w="3336" w:type="dxa"/>
            <w:vAlign w:val="bottom"/>
          </w:tcPr>
          <w:p w14:paraId="3470268B" w14:textId="77777777" w:rsidR="00134C91" w:rsidRPr="00733D2D" w:rsidRDefault="00134C91" w:rsidP="007B5A52">
            <w:pPr>
              <w:pStyle w:val="Tabelltext"/>
            </w:pPr>
          </w:p>
        </w:tc>
      </w:tr>
      <w:tr w:rsidR="00134C91" w:rsidRPr="00733D2D" w14:paraId="00450746" w14:textId="77777777" w:rsidTr="00624786">
        <w:tc>
          <w:tcPr>
            <w:tcW w:w="1418" w:type="dxa"/>
            <w:vAlign w:val="bottom"/>
          </w:tcPr>
          <w:p w14:paraId="47D5A5F5" w14:textId="77777777" w:rsidR="00134C91" w:rsidRPr="00733D2D" w:rsidRDefault="00134C91" w:rsidP="007B5A52">
            <w:pPr>
              <w:pStyle w:val="Tabelltext"/>
            </w:pPr>
          </w:p>
        </w:tc>
        <w:tc>
          <w:tcPr>
            <w:tcW w:w="1276" w:type="dxa"/>
            <w:vAlign w:val="bottom"/>
          </w:tcPr>
          <w:p w14:paraId="6A4C88A9" w14:textId="77777777" w:rsidR="00134C91" w:rsidRPr="00733D2D" w:rsidRDefault="00134C91" w:rsidP="007B5A52">
            <w:pPr>
              <w:pStyle w:val="Tabelltext"/>
            </w:pPr>
          </w:p>
        </w:tc>
        <w:tc>
          <w:tcPr>
            <w:tcW w:w="1767" w:type="dxa"/>
            <w:vAlign w:val="bottom"/>
          </w:tcPr>
          <w:p w14:paraId="1523A160" w14:textId="77777777" w:rsidR="00134C91" w:rsidRPr="00733D2D" w:rsidRDefault="00134C91" w:rsidP="007B5A52">
            <w:pPr>
              <w:pStyle w:val="Tabelltext"/>
            </w:pPr>
          </w:p>
        </w:tc>
        <w:tc>
          <w:tcPr>
            <w:tcW w:w="3336" w:type="dxa"/>
            <w:vAlign w:val="bottom"/>
          </w:tcPr>
          <w:p w14:paraId="12F29B85" w14:textId="77777777" w:rsidR="00134C91" w:rsidRPr="00733D2D" w:rsidRDefault="00134C91" w:rsidP="007B5A52">
            <w:pPr>
              <w:pStyle w:val="Tabelltext"/>
            </w:pPr>
          </w:p>
        </w:tc>
      </w:tr>
    </w:tbl>
    <w:p w14:paraId="7334C69E" w14:textId="77777777" w:rsidR="00B87D94" w:rsidRPr="00370795" w:rsidRDefault="00B87D94" w:rsidP="00814DAF">
      <w:pPr>
        <w:pStyle w:val="Rubrik2"/>
      </w:pPr>
      <w:bookmarkStart w:id="7" w:name="_Toc469297934"/>
      <w:bookmarkStart w:id="8" w:name="_Toc42326402"/>
      <w:bookmarkStart w:id="9" w:name="_Toc349121296"/>
      <w:r w:rsidRPr="00370795">
        <w:t>Referenser</w:t>
      </w:r>
      <w:bookmarkEnd w:id="7"/>
      <w:bookmarkEnd w:id="8"/>
      <w:bookmarkEnd w:id="9"/>
    </w:p>
    <w:p w14:paraId="4AB49276" w14:textId="77777777" w:rsidR="00B87D94" w:rsidRPr="00CF2816" w:rsidRDefault="00B87D94" w:rsidP="00814DAF">
      <w:r w:rsidRPr="00CF2816">
        <w:t xml:space="preserve">Här anges alla de dokument som det hänvisas till i </w:t>
      </w:r>
      <w:r w:rsidR="00CF2816" w:rsidRPr="00CF2816">
        <w:t>Beslutsunde</w:t>
      </w:r>
      <w:r w:rsidR="00B932C5">
        <w:t>r</w:t>
      </w:r>
      <w:r w:rsidR="00CF2816" w:rsidRPr="00CF2816">
        <w:t>lag BP1</w:t>
      </w:r>
      <w:r w:rsidR="00430535">
        <w:t>.</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559"/>
        <w:gridCol w:w="1559"/>
        <w:gridCol w:w="1843"/>
      </w:tblGrid>
      <w:tr w:rsidR="00B87D94" w:rsidRPr="00733D2D" w14:paraId="321FF820" w14:textId="77777777">
        <w:trPr>
          <w:tblHeader/>
        </w:trPr>
        <w:tc>
          <w:tcPr>
            <w:tcW w:w="1418" w:type="dxa"/>
            <w:shd w:val="pct15" w:color="000000" w:fill="FFFFFF"/>
            <w:vAlign w:val="bottom"/>
          </w:tcPr>
          <w:p w14:paraId="0C6392DC" w14:textId="77777777" w:rsidR="00B87D94" w:rsidRPr="00733D2D" w:rsidRDefault="00B87D94" w:rsidP="007B5A52">
            <w:pPr>
              <w:pStyle w:val="Tabellrubrik"/>
            </w:pPr>
            <w:r w:rsidRPr="00733D2D">
              <w:t xml:space="preserve">Datum </w:t>
            </w:r>
          </w:p>
        </w:tc>
        <w:tc>
          <w:tcPr>
            <w:tcW w:w="1276" w:type="dxa"/>
            <w:shd w:val="pct15" w:color="000000" w:fill="FFFFFF"/>
            <w:vAlign w:val="bottom"/>
          </w:tcPr>
          <w:p w14:paraId="6305BB2A" w14:textId="77777777" w:rsidR="00B87D94" w:rsidRPr="00733D2D" w:rsidRDefault="00B87D94" w:rsidP="007B5A52">
            <w:pPr>
              <w:pStyle w:val="Tabellrubrik"/>
            </w:pPr>
            <w:r w:rsidRPr="00733D2D">
              <w:t>Version</w:t>
            </w:r>
          </w:p>
        </w:tc>
        <w:tc>
          <w:tcPr>
            <w:tcW w:w="1559" w:type="dxa"/>
            <w:shd w:val="pct15" w:color="000000" w:fill="FFFFFF"/>
            <w:vAlign w:val="bottom"/>
          </w:tcPr>
          <w:p w14:paraId="6DEA31C4" w14:textId="77777777" w:rsidR="00B87D94" w:rsidRPr="00733D2D" w:rsidRDefault="00B87D94" w:rsidP="007B5A52">
            <w:pPr>
              <w:pStyle w:val="Tabellrubrik"/>
            </w:pPr>
            <w:r w:rsidRPr="00733D2D">
              <w:t>Förkortning</w:t>
            </w:r>
          </w:p>
        </w:tc>
        <w:tc>
          <w:tcPr>
            <w:tcW w:w="1559" w:type="dxa"/>
            <w:shd w:val="pct15" w:color="000000" w:fill="FFFFFF"/>
            <w:vAlign w:val="bottom"/>
          </w:tcPr>
          <w:p w14:paraId="4C84218A" w14:textId="77777777" w:rsidR="00B87D94" w:rsidRPr="00733D2D" w:rsidRDefault="00B87D94" w:rsidP="007B5A52">
            <w:pPr>
              <w:pStyle w:val="Tabellrubrik"/>
            </w:pPr>
            <w:r w:rsidRPr="00733D2D">
              <w:t>Utfärdare</w:t>
            </w:r>
          </w:p>
        </w:tc>
        <w:tc>
          <w:tcPr>
            <w:tcW w:w="1843" w:type="dxa"/>
            <w:shd w:val="pct15" w:color="000000" w:fill="FFFFFF"/>
            <w:vAlign w:val="bottom"/>
          </w:tcPr>
          <w:p w14:paraId="0407965C" w14:textId="77777777" w:rsidR="00B87D94" w:rsidRPr="00733D2D" w:rsidRDefault="00B87D94" w:rsidP="007B5A52">
            <w:pPr>
              <w:pStyle w:val="Tabellrubrik"/>
            </w:pPr>
            <w:r w:rsidRPr="00733D2D">
              <w:t>Dokumentnamn</w:t>
            </w:r>
          </w:p>
        </w:tc>
      </w:tr>
      <w:tr w:rsidR="00134C91" w:rsidRPr="00733D2D" w14:paraId="644BA2FD" w14:textId="77777777" w:rsidTr="00134C91">
        <w:tc>
          <w:tcPr>
            <w:tcW w:w="1418" w:type="dxa"/>
            <w:vAlign w:val="bottom"/>
          </w:tcPr>
          <w:p w14:paraId="0F7EC004" w14:textId="77777777" w:rsidR="00134C91" w:rsidRPr="00733D2D" w:rsidRDefault="00134C91" w:rsidP="007B5A52">
            <w:pPr>
              <w:pStyle w:val="Tabelltext"/>
            </w:pPr>
          </w:p>
        </w:tc>
        <w:tc>
          <w:tcPr>
            <w:tcW w:w="1276" w:type="dxa"/>
            <w:vAlign w:val="bottom"/>
          </w:tcPr>
          <w:p w14:paraId="0C990B82" w14:textId="77777777" w:rsidR="00134C91" w:rsidRPr="00733D2D" w:rsidRDefault="00134C91" w:rsidP="007B5A52">
            <w:pPr>
              <w:pStyle w:val="Tabelltext"/>
            </w:pPr>
          </w:p>
        </w:tc>
        <w:tc>
          <w:tcPr>
            <w:tcW w:w="1559" w:type="dxa"/>
            <w:vAlign w:val="bottom"/>
          </w:tcPr>
          <w:p w14:paraId="665B3A97" w14:textId="77777777" w:rsidR="00134C91" w:rsidRPr="00733D2D" w:rsidRDefault="00134C91" w:rsidP="007B5A52">
            <w:pPr>
              <w:pStyle w:val="Tabelltext"/>
            </w:pPr>
          </w:p>
        </w:tc>
        <w:tc>
          <w:tcPr>
            <w:tcW w:w="1559" w:type="dxa"/>
            <w:vAlign w:val="bottom"/>
          </w:tcPr>
          <w:p w14:paraId="54E38DD1" w14:textId="77777777" w:rsidR="00134C91" w:rsidRPr="00733D2D" w:rsidRDefault="00134C91" w:rsidP="007B5A52">
            <w:pPr>
              <w:pStyle w:val="Tabelltext"/>
            </w:pPr>
          </w:p>
        </w:tc>
        <w:tc>
          <w:tcPr>
            <w:tcW w:w="1843" w:type="dxa"/>
            <w:vAlign w:val="bottom"/>
          </w:tcPr>
          <w:p w14:paraId="38C47866" w14:textId="77777777" w:rsidR="00134C91" w:rsidRPr="00733D2D" w:rsidRDefault="00134C91" w:rsidP="007B5A52">
            <w:pPr>
              <w:pStyle w:val="Tabelltext"/>
            </w:pPr>
          </w:p>
        </w:tc>
      </w:tr>
      <w:tr w:rsidR="00134C91" w:rsidRPr="00733D2D" w14:paraId="2376513B" w14:textId="77777777" w:rsidTr="00134C91">
        <w:tc>
          <w:tcPr>
            <w:tcW w:w="1418" w:type="dxa"/>
            <w:vAlign w:val="bottom"/>
          </w:tcPr>
          <w:p w14:paraId="44B8BE1E" w14:textId="77777777" w:rsidR="00134C91" w:rsidRPr="00733D2D" w:rsidRDefault="00134C91" w:rsidP="007B5A52">
            <w:pPr>
              <w:pStyle w:val="Tabelltext"/>
            </w:pPr>
          </w:p>
        </w:tc>
        <w:tc>
          <w:tcPr>
            <w:tcW w:w="1276" w:type="dxa"/>
            <w:vAlign w:val="bottom"/>
          </w:tcPr>
          <w:p w14:paraId="7E62688D" w14:textId="77777777" w:rsidR="00134C91" w:rsidRPr="00733D2D" w:rsidRDefault="00134C91" w:rsidP="007B5A52">
            <w:pPr>
              <w:pStyle w:val="Tabelltext"/>
            </w:pPr>
          </w:p>
        </w:tc>
        <w:tc>
          <w:tcPr>
            <w:tcW w:w="1559" w:type="dxa"/>
            <w:vAlign w:val="bottom"/>
          </w:tcPr>
          <w:p w14:paraId="2051D964" w14:textId="77777777" w:rsidR="00134C91" w:rsidRPr="00733D2D" w:rsidRDefault="00134C91" w:rsidP="007B5A52">
            <w:pPr>
              <w:pStyle w:val="Tabelltext"/>
            </w:pPr>
          </w:p>
        </w:tc>
        <w:tc>
          <w:tcPr>
            <w:tcW w:w="1559" w:type="dxa"/>
            <w:vAlign w:val="bottom"/>
          </w:tcPr>
          <w:p w14:paraId="7F0DA804" w14:textId="77777777" w:rsidR="00134C91" w:rsidRPr="00733D2D" w:rsidRDefault="00134C91" w:rsidP="007B5A52">
            <w:pPr>
              <w:pStyle w:val="Tabelltext"/>
            </w:pPr>
          </w:p>
        </w:tc>
        <w:tc>
          <w:tcPr>
            <w:tcW w:w="1843" w:type="dxa"/>
            <w:vAlign w:val="bottom"/>
          </w:tcPr>
          <w:p w14:paraId="49F3A7B9" w14:textId="77777777" w:rsidR="00134C91" w:rsidRPr="00733D2D" w:rsidRDefault="00134C91" w:rsidP="007B5A52">
            <w:pPr>
              <w:pStyle w:val="Tabelltext"/>
            </w:pPr>
          </w:p>
        </w:tc>
      </w:tr>
      <w:tr w:rsidR="00134C91" w:rsidRPr="00733D2D" w14:paraId="15C4FEF6" w14:textId="77777777" w:rsidTr="00134C91">
        <w:tc>
          <w:tcPr>
            <w:tcW w:w="1418" w:type="dxa"/>
            <w:vAlign w:val="bottom"/>
          </w:tcPr>
          <w:p w14:paraId="0D1702ED" w14:textId="77777777" w:rsidR="00134C91" w:rsidRPr="00733D2D" w:rsidRDefault="00134C91" w:rsidP="007B5A52">
            <w:pPr>
              <w:pStyle w:val="Tabelltext"/>
            </w:pPr>
          </w:p>
        </w:tc>
        <w:tc>
          <w:tcPr>
            <w:tcW w:w="1276" w:type="dxa"/>
            <w:vAlign w:val="bottom"/>
          </w:tcPr>
          <w:p w14:paraId="46D8044E" w14:textId="77777777" w:rsidR="00134C91" w:rsidRPr="00733D2D" w:rsidRDefault="00134C91" w:rsidP="007B5A52">
            <w:pPr>
              <w:pStyle w:val="Tabelltext"/>
            </w:pPr>
          </w:p>
        </w:tc>
        <w:tc>
          <w:tcPr>
            <w:tcW w:w="1559" w:type="dxa"/>
            <w:vAlign w:val="bottom"/>
          </w:tcPr>
          <w:p w14:paraId="682A05BE" w14:textId="77777777" w:rsidR="00134C91" w:rsidRPr="00733D2D" w:rsidRDefault="00134C91" w:rsidP="007B5A52">
            <w:pPr>
              <w:pStyle w:val="Tabelltext"/>
            </w:pPr>
          </w:p>
        </w:tc>
        <w:tc>
          <w:tcPr>
            <w:tcW w:w="1559" w:type="dxa"/>
            <w:vAlign w:val="bottom"/>
          </w:tcPr>
          <w:p w14:paraId="2F2B28F5" w14:textId="77777777" w:rsidR="00134C91" w:rsidRPr="00733D2D" w:rsidRDefault="00134C91" w:rsidP="007B5A52">
            <w:pPr>
              <w:pStyle w:val="Tabelltext"/>
            </w:pPr>
          </w:p>
        </w:tc>
        <w:tc>
          <w:tcPr>
            <w:tcW w:w="1843" w:type="dxa"/>
            <w:vAlign w:val="bottom"/>
          </w:tcPr>
          <w:p w14:paraId="25CF1E2A" w14:textId="77777777" w:rsidR="00134C91" w:rsidRPr="00733D2D" w:rsidRDefault="00134C91" w:rsidP="007B5A52">
            <w:pPr>
              <w:pStyle w:val="Tabelltext"/>
            </w:pPr>
          </w:p>
        </w:tc>
      </w:tr>
      <w:tr w:rsidR="00134C91" w:rsidRPr="00733D2D" w14:paraId="31F3B489" w14:textId="77777777" w:rsidTr="00134C91">
        <w:tc>
          <w:tcPr>
            <w:tcW w:w="1418" w:type="dxa"/>
            <w:vAlign w:val="bottom"/>
          </w:tcPr>
          <w:p w14:paraId="4175E4B4" w14:textId="77777777" w:rsidR="00134C91" w:rsidRPr="00733D2D" w:rsidRDefault="00134C91" w:rsidP="007B5A52">
            <w:pPr>
              <w:pStyle w:val="Tabelltext"/>
            </w:pPr>
          </w:p>
        </w:tc>
        <w:tc>
          <w:tcPr>
            <w:tcW w:w="1276" w:type="dxa"/>
            <w:vAlign w:val="bottom"/>
          </w:tcPr>
          <w:p w14:paraId="62D3B637" w14:textId="77777777" w:rsidR="00134C91" w:rsidRPr="00733D2D" w:rsidRDefault="00134C91" w:rsidP="007B5A52">
            <w:pPr>
              <w:pStyle w:val="Tabelltext"/>
            </w:pPr>
          </w:p>
        </w:tc>
        <w:tc>
          <w:tcPr>
            <w:tcW w:w="1559" w:type="dxa"/>
            <w:vAlign w:val="bottom"/>
          </w:tcPr>
          <w:p w14:paraId="6F023A3D" w14:textId="77777777" w:rsidR="00134C91" w:rsidRPr="00733D2D" w:rsidRDefault="00134C91" w:rsidP="007B5A52">
            <w:pPr>
              <w:pStyle w:val="Tabelltext"/>
            </w:pPr>
          </w:p>
        </w:tc>
        <w:tc>
          <w:tcPr>
            <w:tcW w:w="1559" w:type="dxa"/>
            <w:vAlign w:val="bottom"/>
          </w:tcPr>
          <w:p w14:paraId="43812355" w14:textId="77777777" w:rsidR="00134C91" w:rsidRPr="00733D2D" w:rsidRDefault="00134C91" w:rsidP="007B5A52">
            <w:pPr>
              <w:pStyle w:val="Tabelltext"/>
            </w:pPr>
          </w:p>
        </w:tc>
        <w:tc>
          <w:tcPr>
            <w:tcW w:w="1843" w:type="dxa"/>
            <w:vAlign w:val="bottom"/>
          </w:tcPr>
          <w:p w14:paraId="4C354061" w14:textId="77777777" w:rsidR="00134C91" w:rsidRPr="00733D2D" w:rsidRDefault="00134C91" w:rsidP="007B5A52">
            <w:pPr>
              <w:pStyle w:val="Tabelltext"/>
            </w:pPr>
          </w:p>
        </w:tc>
      </w:tr>
      <w:tr w:rsidR="00134C91" w:rsidRPr="00733D2D" w14:paraId="36FDC50F" w14:textId="77777777" w:rsidTr="00134C91">
        <w:tc>
          <w:tcPr>
            <w:tcW w:w="1418" w:type="dxa"/>
            <w:vAlign w:val="bottom"/>
          </w:tcPr>
          <w:p w14:paraId="6D61C9CD" w14:textId="77777777" w:rsidR="00134C91" w:rsidRPr="00733D2D" w:rsidRDefault="00134C91" w:rsidP="007B5A52">
            <w:pPr>
              <w:pStyle w:val="Tabelltext"/>
            </w:pPr>
          </w:p>
        </w:tc>
        <w:tc>
          <w:tcPr>
            <w:tcW w:w="1276" w:type="dxa"/>
            <w:vAlign w:val="bottom"/>
          </w:tcPr>
          <w:p w14:paraId="5B87BC1A" w14:textId="77777777" w:rsidR="00134C91" w:rsidRPr="00733D2D" w:rsidRDefault="00134C91" w:rsidP="007B5A52">
            <w:pPr>
              <w:pStyle w:val="Tabelltext"/>
            </w:pPr>
          </w:p>
        </w:tc>
        <w:tc>
          <w:tcPr>
            <w:tcW w:w="1559" w:type="dxa"/>
            <w:vAlign w:val="bottom"/>
          </w:tcPr>
          <w:p w14:paraId="01480A64" w14:textId="77777777" w:rsidR="00134C91" w:rsidRPr="00733D2D" w:rsidRDefault="00134C91" w:rsidP="007B5A52">
            <w:pPr>
              <w:pStyle w:val="Tabelltext"/>
            </w:pPr>
          </w:p>
        </w:tc>
        <w:tc>
          <w:tcPr>
            <w:tcW w:w="1559" w:type="dxa"/>
            <w:vAlign w:val="bottom"/>
          </w:tcPr>
          <w:p w14:paraId="43C342BE" w14:textId="77777777" w:rsidR="00134C91" w:rsidRPr="00733D2D" w:rsidRDefault="00134C91" w:rsidP="007B5A52">
            <w:pPr>
              <w:pStyle w:val="Tabelltext"/>
            </w:pPr>
          </w:p>
        </w:tc>
        <w:tc>
          <w:tcPr>
            <w:tcW w:w="1843" w:type="dxa"/>
            <w:vAlign w:val="bottom"/>
          </w:tcPr>
          <w:p w14:paraId="34E45781" w14:textId="77777777" w:rsidR="00134C91" w:rsidRPr="00733D2D" w:rsidRDefault="00134C91" w:rsidP="007B5A52">
            <w:pPr>
              <w:pStyle w:val="Tabelltext"/>
            </w:pPr>
          </w:p>
        </w:tc>
      </w:tr>
    </w:tbl>
    <w:p w14:paraId="407D9815" w14:textId="77777777" w:rsidR="00370795" w:rsidRDefault="00370795" w:rsidP="00370795"/>
    <w:p w14:paraId="2D4029FB" w14:textId="77777777" w:rsidR="00B87D94" w:rsidRPr="00370795" w:rsidRDefault="00B87D94" w:rsidP="00370795">
      <w:pPr>
        <w:pStyle w:val="Rubrik1"/>
      </w:pPr>
      <w:bookmarkStart w:id="10" w:name="_Toc349121297"/>
      <w:r w:rsidRPr="00370795">
        <w:lastRenderedPageBreak/>
        <w:t>Inledning</w:t>
      </w:r>
      <w:bookmarkStart w:id="11" w:name="_Toc469297932"/>
      <w:bookmarkEnd w:id="2"/>
      <w:bookmarkEnd w:id="10"/>
    </w:p>
    <w:p w14:paraId="11975F8C" w14:textId="77777777" w:rsidR="00733D2D" w:rsidRDefault="004F5CC8" w:rsidP="00370795">
      <w:pPr>
        <w:rPr>
          <w:i/>
        </w:rPr>
      </w:pPr>
      <w:r w:rsidRPr="00622A8E">
        <w:rPr>
          <w:i/>
        </w:rPr>
        <w:t>Introduktion med bakgrunden till projektet, vad projektet ska uppnå, vilka behov som ska uppfyllas och kritiska framgångsfaktorer på vägen. Bifoga beredningsunderlag för BP0.</w:t>
      </w:r>
    </w:p>
    <w:p w14:paraId="77393DC5" w14:textId="77777777" w:rsidR="00742367" w:rsidRPr="00742367" w:rsidRDefault="00742367" w:rsidP="00742367">
      <w:r w:rsidRPr="00742367">
        <w:t xml:space="preserve">Uppdraget innefattar att ta fram ett lösningsförslag/estimat för extern intressenters åtkomst till MedControl. Systemet innehåller patientdata. Externa användare kan t ex vara privata vårdgivare, kommuner eller Apotek. Ett lösningsförslag inom 80 timmar hanteras av objektet. </w:t>
      </w:r>
    </w:p>
    <w:p w14:paraId="6A03AC72" w14:textId="77777777" w:rsidR="00742367" w:rsidRPr="00742367" w:rsidRDefault="00742367" w:rsidP="00B4480B">
      <w:r w:rsidRPr="00742367">
        <w:t xml:space="preserve">Genomförande av förslaget </w:t>
      </w:r>
      <w:r w:rsidR="00B4480B">
        <w:t xml:space="preserve">kräver nytt ställningstagande. </w:t>
      </w:r>
    </w:p>
    <w:p w14:paraId="29FB7140" w14:textId="77777777" w:rsidR="00742367" w:rsidRPr="00742367" w:rsidRDefault="00742367" w:rsidP="00742367">
      <w:r w:rsidRPr="00742367">
        <w:t>Goran Barasin, som OSSV, och Alexander Gnudi, som OSIT för systemet, bör koordinera utredningen</w:t>
      </w:r>
    </w:p>
    <w:p w14:paraId="2E3463F1" w14:textId="77777777" w:rsidR="00D50353" w:rsidRPr="00370795" w:rsidRDefault="00733D2D" w:rsidP="00370795">
      <w:pPr>
        <w:pStyle w:val="Rubrik1"/>
      </w:pPr>
      <w:bookmarkStart w:id="12" w:name="_Toc349121298"/>
      <w:r w:rsidRPr="00370795">
        <w:lastRenderedPageBreak/>
        <w:t>Verksamhetsanalys</w:t>
      </w:r>
      <w:bookmarkEnd w:id="12"/>
    </w:p>
    <w:p w14:paraId="2AEAD72A" w14:textId="77777777" w:rsidR="00733D2D" w:rsidRDefault="00F82412" w:rsidP="005C4DF9">
      <w:pPr>
        <w:pStyle w:val="Rubrik2"/>
      </w:pPr>
      <w:bookmarkStart w:id="13" w:name="_Toc349121299"/>
      <w:r w:rsidRPr="00370795">
        <w:t>Övergripande beskrivning av verksamhetsförändringen</w:t>
      </w:r>
      <w:bookmarkEnd w:id="13"/>
    </w:p>
    <w:p w14:paraId="0E4D2C18" w14:textId="77777777" w:rsidR="00E15CF8" w:rsidRDefault="00E15CF8" w:rsidP="00E15CF8">
      <w:r>
        <w:t>Det finns ett stort antal externa parter som regionen samarbetar med vid avvikelser som inträffar internt på VG-regionen och hos de externa parterna. Idag sker kommunikationen med brev eller fax vilket skapar en stor administrativ börda för de involverade parterna. En regiongemensam strategi för hantering av avvikelser som inkluderar externa parter saknas och förvaltningarna har för ändamålet tagit fram olika lösningar. På kommunernas sida i regionen finns inte något gemensamt sätt att hantera avvikelser och kommunerna har inte h</w:t>
      </w:r>
      <w:r w:rsidR="005E68DB">
        <w:t>eller något gemensamt avvikelse</w:t>
      </w:r>
      <w:r>
        <w:t>hanteringssystem. Detta gör interaktionen mellan VGR och kommunerna för en gemensam avvikelsehantering nästintill omöjlig.</w:t>
      </w:r>
    </w:p>
    <w:p w14:paraId="41A15349" w14:textId="77777777" w:rsidR="00E15CF8" w:rsidRPr="00E15CF8" w:rsidRDefault="00E15CF8" w:rsidP="00E15CF8">
      <w:r>
        <w:t>MedControl är ett regionalt avvikelsehanteringssyst</w:t>
      </w:r>
      <w:r w:rsidR="005E68DB">
        <w:t>em och klassificeras inte som ett</w:t>
      </w:r>
      <w:r>
        <w:t xml:space="preserve"> nationell/regional kvalitetsregister. Det finns risk att systemet blir omklassat till en sådant om man samlar information från utomregionala parter.</w:t>
      </w:r>
    </w:p>
    <w:p w14:paraId="6504E4B2" w14:textId="77777777" w:rsidR="00E15CF8" w:rsidRDefault="00E15CF8" w:rsidP="00E15CF8">
      <w:r>
        <w:t>Syftet är att effektivisera pappershanteringen och eliminera manuella rutiner vid hantering av externa avvikelser.</w:t>
      </w:r>
      <w:r>
        <w:tab/>
      </w:r>
    </w:p>
    <w:p w14:paraId="07C65DF4" w14:textId="77777777" w:rsidR="00E15CF8" w:rsidRDefault="00E15CF8" w:rsidP="00E15CF8">
      <w:r>
        <w:t>Målet är att skapa underlag för beslut som innebär att ta fram en teknisk lösning (tjänst):</w:t>
      </w:r>
    </w:p>
    <w:p w14:paraId="600F1296" w14:textId="77777777" w:rsidR="00E15CF8" w:rsidRDefault="00E15CF8" w:rsidP="00E15CF8">
      <w:r>
        <w:t>‒</w:t>
      </w:r>
      <w:r>
        <w:tab/>
        <w:t xml:space="preserve">för kommuner och privata vårdgivare att på ett digitalt sätt inkomma med avvikelser, samt möjliggöra återkoppling av ärendet till externa parter. </w:t>
      </w:r>
    </w:p>
    <w:p w14:paraId="3D48E021" w14:textId="77777777" w:rsidR="00370795" w:rsidRPr="00370795" w:rsidRDefault="00E15CF8" w:rsidP="00E15CF8">
      <w:r>
        <w:t>‒</w:t>
      </w:r>
      <w:r>
        <w:tab/>
        <w:t>för VG-regionen att digitalt skicka avvikelser, samt ta emot återkoppling av ärendet från externa parter.</w:t>
      </w:r>
    </w:p>
    <w:p w14:paraId="2FCB3173" w14:textId="77777777" w:rsidR="00733D2D" w:rsidRPr="00370795" w:rsidRDefault="00F82412" w:rsidP="005C4DF9">
      <w:pPr>
        <w:pStyle w:val="Rubrik2"/>
      </w:pPr>
      <w:bookmarkStart w:id="14" w:name="Text3"/>
      <w:bookmarkStart w:id="15" w:name="_Toc349121300"/>
      <w:r w:rsidRPr="00370795">
        <w:t>Målgrupp för förändringen</w:t>
      </w:r>
      <w:bookmarkEnd w:id="14"/>
      <w:bookmarkEnd w:id="15"/>
    </w:p>
    <w:p w14:paraId="2134CBFD" w14:textId="77777777" w:rsidR="005E68DB" w:rsidRPr="005E68DB" w:rsidRDefault="004F5CC8" w:rsidP="005E68DB">
      <w:pPr>
        <w:rPr>
          <w:i/>
        </w:rPr>
      </w:pPr>
      <w:r w:rsidRPr="00622A8E">
        <w:rPr>
          <w:i/>
        </w:rPr>
        <w:t>Berörda parter och användare.</w:t>
      </w:r>
    </w:p>
    <w:p w14:paraId="01828021" w14:textId="77777777" w:rsidR="00BF0855" w:rsidRPr="00BF0855" w:rsidRDefault="00BF0855" w:rsidP="00370795">
      <w:r>
        <w:t>Externa parter som</w:t>
      </w:r>
      <w:r w:rsidR="00367378">
        <w:t xml:space="preserve"> med VGR</w:t>
      </w:r>
      <w:r>
        <w:t xml:space="preserve"> kommunicerar</w:t>
      </w:r>
      <w:r w:rsidR="00367378">
        <w:t xml:space="preserve"> avvikelseärenden </w:t>
      </w:r>
      <w:r>
        <w:t>via</w:t>
      </w:r>
      <w:r w:rsidR="00713BB5">
        <w:t xml:space="preserve"> brev, fax eller e-post samt användare inom VGR som </w:t>
      </w:r>
      <w:r w:rsidR="00401DE3">
        <w:t>manuellt</w:t>
      </w:r>
      <w:r w:rsidR="00713BB5">
        <w:t xml:space="preserve"> hanterar avvikelser som kommer från externa parter.</w:t>
      </w:r>
    </w:p>
    <w:p w14:paraId="067A35F4" w14:textId="77777777" w:rsidR="007B5A52" w:rsidRPr="00370795" w:rsidRDefault="00F82412" w:rsidP="005C4DF9">
      <w:pPr>
        <w:pStyle w:val="Rubrik2"/>
      </w:pPr>
      <w:bookmarkStart w:id="16" w:name="_Toc349121301"/>
      <w:bookmarkStart w:id="17" w:name="Text4"/>
      <w:r w:rsidRPr="00370795">
        <w:t>Intressenter</w:t>
      </w:r>
      <w:bookmarkEnd w:id="16"/>
    </w:p>
    <w:p w14:paraId="19747B74" w14:textId="77777777" w:rsidR="00E15CF8" w:rsidRPr="00E15CF8" w:rsidRDefault="00E15CF8" w:rsidP="00E15CF8">
      <w:bookmarkStart w:id="18" w:name="_Toc349121302"/>
      <w:bookmarkStart w:id="19" w:name="Text5"/>
      <w:bookmarkEnd w:id="17"/>
      <w:r w:rsidRPr="00E15CF8">
        <w:t>Primära</w:t>
      </w:r>
    </w:p>
    <w:p w14:paraId="24B0DDC1" w14:textId="77777777" w:rsidR="00E15CF8" w:rsidRPr="00E15CF8" w:rsidRDefault="00E15CF8" w:rsidP="00E15CF8">
      <w:pPr>
        <w:ind w:firstLine="170"/>
      </w:pPr>
      <w:r w:rsidRPr="00E15CF8">
        <w:t>Kommuner</w:t>
      </w:r>
    </w:p>
    <w:p w14:paraId="3037E9B2" w14:textId="77777777" w:rsidR="00E15CF8" w:rsidRPr="00E15CF8" w:rsidRDefault="00E15CF8" w:rsidP="00E15CF8">
      <w:pPr>
        <w:ind w:firstLine="170"/>
      </w:pPr>
      <w:r w:rsidRPr="00E15CF8">
        <w:t>Andra landsting</w:t>
      </w:r>
    </w:p>
    <w:p w14:paraId="6C0D20A3" w14:textId="77777777" w:rsidR="00E15CF8" w:rsidRPr="00E15CF8" w:rsidRDefault="00E15CF8" w:rsidP="00E15CF8">
      <w:pPr>
        <w:ind w:firstLine="170"/>
      </w:pPr>
      <w:r w:rsidRPr="00E15CF8">
        <w:t>Privata vårdgivare</w:t>
      </w:r>
    </w:p>
    <w:p w14:paraId="4EA9F849" w14:textId="77777777" w:rsidR="00E15CF8" w:rsidRPr="00E15CF8" w:rsidRDefault="00E15CF8" w:rsidP="00E15CF8">
      <w:pPr>
        <w:ind w:firstLine="170"/>
      </w:pPr>
      <w:r w:rsidRPr="00E15CF8">
        <w:t>VG-regionen</w:t>
      </w:r>
    </w:p>
    <w:p w14:paraId="69A6F816" w14:textId="77777777" w:rsidR="00E15CF8" w:rsidRPr="00E15CF8" w:rsidRDefault="00E15CF8" w:rsidP="00E15CF8">
      <w:r w:rsidRPr="00E15CF8">
        <w:t>Sekundära</w:t>
      </w:r>
    </w:p>
    <w:p w14:paraId="45884F97" w14:textId="77777777" w:rsidR="00E15CF8" w:rsidRPr="00E15CF8" w:rsidRDefault="00E15CF8" w:rsidP="00E15CF8">
      <w:pPr>
        <w:ind w:firstLine="170"/>
      </w:pPr>
      <w:r w:rsidRPr="00E15CF8">
        <w:t>Övriga intressenter med giltig regional eller nationell HSA-ID</w:t>
      </w:r>
    </w:p>
    <w:p w14:paraId="19622767" w14:textId="77777777" w:rsidR="007B5A52" w:rsidRPr="00370795" w:rsidRDefault="00F82412" w:rsidP="005C4DF9">
      <w:pPr>
        <w:pStyle w:val="Rubrik2"/>
      </w:pPr>
      <w:r w:rsidRPr="00370795">
        <w:lastRenderedPageBreak/>
        <w:t>Beskrivning av berörd verksamhetsprocess inkl. gränsytor</w:t>
      </w:r>
      <w:bookmarkEnd w:id="18"/>
    </w:p>
    <w:bookmarkEnd w:id="19"/>
    <w:p w14:paraId="658E6233" w14:textId="77777777" w:rsidR="00367378" w:rsidRPr="00622A8E" w:rsidRDefault="00367378" w:rsidP="00370795">
      <w:pPr>
        <w:rPr>
          <w:i/>
        </w:rPr>
      </w:pPr>
      <w:r>
        <w:rPr>
          <w:i/>
        </w:rPr>
        <w:t xml:space="preserve">Se bilaga: </w:t>
      </w:r>
      <w:r w:rsidRPr="00367378">
        <w:rPr>
          <w:i/>
        </w:rPr>
        <w:t>MedControl beskrivning_2015-10-02.docx</w:t>
      </w:r>
    </w:p>
    <w:p w14:paraId="225A18D1" w14:textId="77777777" w:rsidR="007B5A52" w:rsidRPr="00370795" w:rsidRDefault="00F82412" w:rsidP="005C4DF9">
      <w:pPr>
        <w:pStyle w:val="Rubrik2"/>
      </w:pPr>
      <w:bookmarkStart w:id="20" w:name="_Toc349121303"/>
      <w:bookmarkStart w:id="21" w:name="Text6"/>
      <w:r w:rsidRPr="00370795">
        <w:t>Risk och konsekvensanalys</w:t>
      </w:r>
      <w:bookmarkEnd w:id="20"/>
    </w:p>
    <w:p w14:paraId="7576DF0B" w14:textId="77777777" w:rsidR="00696E3D" w:rsidRPr="00696E3D" w:rsidRDefault="00696E3D" w:rsidP="00696E3D">
      <w:bookmarkStart w:id="22" w:name="_Toc349121304"/>
      <w:bookmarkStart w:id="23" w:name="Text7"/>
      <w:bookmarkEnd w:id="21"/>
      <w:r w:rsidRPr="00696E3D">
        <w:t>Ett nytt system att hantera för kommuner/privata vårdgivare (MED, 2)</w:t>
      </w:r>
    </w:p>
    <w:p w14:paraId="6C579005" w14:textId="77777777" w:rsidR="00696E3D" w:rsidRPr="00696E3D" w:rsidRDefault="00696E3D" w:rsidP="00696E3D">
      <w:r w:rsidRPr="00696E3D">
        <w:t>Färre avvikelser rapporteras om det blir krångligt (MED, 2)</w:t>
      </w:r>
    </w:p>
    <w:p w14:paraId="763D06BA" w14:textId="77777777" w:rsidR="00696E3D" w:rsidRPr="00696E3D" w:rsidRDefault="00696E3D" w:rsidP="00696E3D">
      <w:r w:rsidRPr="00696E3D">
        <w:t>Dyr lösning (HÖG, 3)</w:t>
      </w:r>
    </w:p>
    <w:p w14:paraId="1E37F19A" w14:textId="77777777" w:rsidR="007B5A52" w:rsidRPr="00370795" w:rsidRDefault="00F82412" w:rsidP="005C4DF9">
      <w:pPr>
        <w:pStyle w:val="Rubrik2"/>
      </w:pPr>
      <w:r w:rsidRPr="00370795">
        <w:t>Beroenden</w:t>
      </w:r>
      <w:bookmarkEnd w:id="22"/>
    </w:p>
    <w:bookmarkEnd w:id="23"/>
    <w:p w14:paraId="633C674D" w14:textId="77777777" w:rsidR="00733D2D" w:rsidRDefault="004F5CC8" w:rsidP="00370795">
      <w:pPr>
        <w:rPr>
          <w:i/>
        </w:rPr>
      </w:pPr>
      <w:r w:rsidRPr="00622A8E">
        <w:rPr>
          <w:i/>
        </w:rPr>
        <w:t>Beroenden till andra projekt och verksamheter både inom och utom VGR.</w:t>
      </w:r>
    </w:p>
    <w:p w14:paraId="1F53E452" w14:textId="77777777" w:rsidR="005E68DB" w:rsidRPr="005E68DB" w:rsidRDefault="005E68DB" w:rsidP="00370795">
      <w:r>
        <w:t>Inga beroenden har identifierats under förstudien.</w:t>
      </w:r>
    </w:p>
    <w:p w14:paraId="706ACE1D" w14:textId="77777777" w:rsidR="007B5A52" w:rsidRDefault="00F82412" w:rsidP="005C4DF9">
      <w:pPr>
        <w:pStyle w:val="Rubrik2"/>
      </w:pPr>
      <w:bookmarkStart w:id="24" w:name="Text8"/>
      <w:bookmarkStart w:id="25" w:name="_Toc349121305"/>
      <w:r w:rsidRPr="00370795">
        <w:t>Avgränsningar</w:t>
      </w:r>
      <w:bookmarkStart w:id="26" w:name="Text61"/>
      <w:bookmarkEnd w:id="24"/>
      <w:bookmarkEnd w:id="25"/>
    </w:p>
    <w:p w14:paraId="4C7234CE" w14:textId="77777777" w:rsidR="00696E3D" w:rsidRDefault="00696E3D" w:rsidP="00696E3D">
      <w:r>
        <w:t xml:space="preserve">MedControl skall inte göras om till </w:t>
      </w:r>
      <w:r w:rsidR="005E68DB">
        <w:t xml:space="preserve">ett </w:t>
      </w:r>
      <w:r>
        <w:t>Nationell</w:t>
      </w:r>
      <w:r w:rsidR="005E68DB">
        <w:t>t</w:t>
      </w:r>
      <w:r>
        <w:t xml:space="preserve"> kvalitetsregister</w:t>
      </w:r>
      <w:r w:rsidR="005E68DB">
        <w:t>.</w:t>
      </w:r>
    </w:p>
    <w:p w14:paraId="5460AFDB" w14:textId="77777777" w:rsidR="00696E3D" w:rsidRDefault="00696E3D" w:rsidP="00696E3D">
      <w:r>
        <w:t>De externa parter</w:t>
      </w:r>
      <w:r w:rsidR="005E68DB">
        <w:t>na</w:t>
      </w:r>
      <w:r>
        <w:t xml:space="preserve"> ska</w:t>
      </w:r>
      <w:r w:rsidR="005E68DB">
        <w:t xml:space="preserve">ll inte få </w:t>
      </w:r>
      <w:r>
        <w:t>direkt åtkomst till MedControl</w:t>
      </w:r>
      <w:r w:rsidR="005E68DB">
        <w:t>.</w:t>
      </w:r>
    </w:p>
    <w:p w14:paraId="1C47496A" w14:textId="77777777" w:rsidR="00696E3D" w:rsidRDefault="005E68DB" w:rsidP="00696E3D">
      <w:r>
        <w:t>Privat</w:t>
      </w:r>
      <w:r w:rsidR="00696E3D">
        <w:t>personer skall inte kunna få åtkomst till tjänsten</w:t>
      </w:r>
      <w:r>
        <w:t>.</w:t>
      </w:r>
    </w:p>
    <w:p w14:paraId="75D82DB6" w14:textId="77777777" w:rsidR="004F5CC8" w:rsidRPr="004F5CC8" w:rsidRDefault="00696E3D" w:rsidP="00696E3D">
      <w:r>
        <w:t>Endast användare med giltig regional/nationell HSA-ID skall kunna använda tjänsten.</w:t>
      </w:r>
    </w:p>
    <w:p w14:paraId="015EA6E4" w14:textId="77777777" w:rsidR="00733D2D" w:rsidRPr="00370795" w:rsidRDefault="00733D2D" w:rsidP="00370795">
      <w:pPr>
        <w:pStyle w:val="Rubrik1"/>
      </w:pPr>
      <w:bookmarkStart w:id="27" w:name="_Toc349121306"/>
      <w:bookmarkEnd w:id="26"/>
      <w:r w:rsidRPr="00370795">
        <w:lastRenderedPageBreak/>
        <w:t>Nyttobeskrivning och effektmål</w:t>
      </w:r>
      <w:bookmarkEnd w:id="27"/>
    </w:p>
    <w:p w14:paraId="27353167" w14:textId="77777777" w:rsidR="007B5A52" w:rsidRDefault="00F82412" w:rsidP="005C4DF9">
      <w:pPr>
        <w:pStyle w:val="Rubrik2"/>
      </w:pPr>
      <w:bookmarkStart w:id="28" w:name="_Toc349121307"/>
      <w:bookmarkStart w:id="29" w:name="Text9"/>
      <w:r w:rsidRPr="00370795">
        <w:t>Nyttoeffekter</w:t>
      </w:r>
      <w:bookmarkEnd w:id="28"/>
    </w:p>
    <w:p w14:paraId="3EB4F537" w14:textId="77777777" w:rsidR="00696E3D" w:rsidRDefault="00696E3D" w:rsidP="00696E3D">
      <w:r w:rsidRPr="004234E5">
        <w:t>Direkt resultat-påverkande nytta</w:t>
      </w:r>
    </w:p>
    <w:p w14:paraId="3F30182F" w14:textId="77777777" w:rsidR="00696E3D" w:rsidRDefault="00696E3D" w:rsidP="00696E3D">
      <w:pPr>
        <w:pStyle w:val="Liststycke"/>
        <w:numPr>
          <w:ilvl w:val="2"/>
          <w:numId w:val="31"/>
        </w:numPr>
      </w:pPr>
      <w:r>
        <w:t>Minskad administration av inkomna frågor och återföring av information</w:t>
      </w:r>
    </w:p>
    <w:p w14:paraId="331C9319" w14:textId="77777777" w:rsidR="00696E3D" w:rsidRDefault="00696E3D" w:rsidP="00696E3D">
      <w:pPr>
        <w:pStyle w:val="Liststycke"/>
        <w:numPr>
          <w:ilvl w:val="2"/>
          <w:numId w:val="31"/>
        </w:numPr>
      </w:pPr>
      <w:r w:rsidRPr="008E454C">
        <w:t>Effektivare hantering</w:t>
      </w:r>
    </w:p>
    <w:p w14:paraId="6A43FF9E" w14:textId="77777777" w:rsidR="00696E3D" w:rsidRDefault="00696E3D" w:rsidP="00696E3D">
      <w:pPr>
        <w:pStyle w:val="Liststycke"/>
        <w:numPr>
          <w:ilvl w:val="2"/>
          <w:numId w:val="31"/>
        </w:numPr>
      </w:pPr>
      <w:r>
        <w:t>Samlad dokumentation</w:t>
      </w:r>
    </w:p>
    <w:p w14:paraId="4DB252EC" w14:textId="77777777" w:rsidR="00696E3D" w:rsidRDefault="00696E3D" w:rsidP="00696E3D">
      <w:pPr>
        <w:pStyle w:val="Liststycke"/>
        <w:numPr>
          <w:ilvl w:val="2"/>
          <w:numId w:val="31"/>
        </w:numPr>
      </w:pPr>
      <w:r w:rsidRPr="008E454C">
        <w:t>Minska</w:t>
      </w:r>
      <w:r>
        <w:t>d</w:t>
      </w:r>
      <w:r w:rsidRPr="008E454C">
        <w:t xml:space="preserve"> risk för felskrivning</w:t>
      </w:r>
    </w:p>
    <w:p w14:paraId="4D24119C" w14:textId="77777777" w:rsidR="00696E3D" w:rsidRDefault="00696E3D" w:rsidP="00696E3D">
      <w:pPr>
        <w:pStyle w:val="Liststycke"/>
        <w:numPr>
          <w:ilvl w:val="2"/>
          <w:numId w:val="31"/>
        </w:numPr>
      </w:pPr>
      <w:r>
        <w:t>Säkrare hantering</w:t>
      </w:r>
    </w:p>
    <w:p w14:paraId="7BC45A65" w14:textId="77777777" w:rsidR="00696E3D" w:rsidRDefault="00696E3D" w:rsidP="00696E3D">
      <w:pPr>
        <w:pStyle w:val="Liststycke"/>
        <w:numPr>
          <w:ilvl w:val="2"/>
          <w:numId w:val="31"/>
        </w:numPr>
      </w:pPr>
      <w:r>
        <w:t>Hög tillgänglighet</w:t>
      </w:r>
    </w:p>
    <w:p w14:paraId="36CCD4E5" w14:textId="77777777" w:rsidR="00696E3D" w:rsidRDefault="00696E3D" w:rsidP="00696E3D">
      <w:r w:rsidRPr="008E454C">
        <w:t>Indirekt resultat-påverkande nytta</w:t>
      </w:r>
    </w:p>
    <w:p w14:paraId="6B1026F0" w14:textId="77777777" w:rsidR="00696E3D" w:rsidRDefault="00696E3D" w:rsidP="00696E3D">
      <w:pPr>
        <w:pStyle w:val="Liststycke"/>
        <w:numPr>
          <w:ilvl w:val="2"/>
          <w:numId w:val="31"/>
        </w:numPr>
      </w:pPr>
      <w:r w:rsidRPr="008E454C">
        <w:t>Enklare statistikhantering</w:t>
      </w:r>
    </w:p>
    <w:p w14:paraId="65B2A58B" w14:textId="77777777" w:rsidR="00696E3D" w:rsidRDefault="00696E3D" w:rsidP="00696E3D">
      <w:pPr>
        <w:pStyle w:val="Liststycke"/>
        <w:numPr>
          <w:ilvl w:val="2"/>
          <w:numId w:val="31"/>
        </w:numPr>
      </w:pPr>
      <w:r w:rsidRPr="008E454C">
        <w:t>Högre kvalitet</w:t>
      </w:r>
    </w:p>
    <w:p w14:paraId="1185B61E" w14:textId="77777777" w:rsidR="00622A8E" w:rsidRPr="00696E3D" w:rsidRDefault="00696E3D" w:rsidP="00696E3D">
      <w:pPr>
        <w:pStyle w:val="Liststycke"/>
        <w:numPr>
          <w:ilvl w:val="2"/>
          <w:numId w:val="31"/>
        </w:numPr>
      </w:pPr>
      <w:r w:rsidRPr="008E454C">
        <w:t>Bättre underlag för förbättringsarbete</w:t>
      </w:r>
    </w:p>
    <w:p w14:paraId="51A85099" w14:textId="77777777" w:rsidR="007B5A52" w:rsidRDefault="00F82412" w:rsidP="005C4DF9">
      <w:pPr>
        <w:pStyle w:val="Rubrik2"/>
      </w:pPr>
      <w:bookmarkStart w:id="30" w:name="Text10"/>
      <w:bookmarkStart w:id="31" w:name="_Toc349121308"/>
      <w:bookmarkEnd w:id="29"/>
      <w:r w:rsidRPr="00370795">
        <w:t>Effektmål</w:t>
      </w:r>
      <w:bookmarkEnd w:id="30"/>
      <w:bookmarkEnd w:id="31"/>
    </w:p>
    <w:p w14:paraId="4128E429" w14:textId="77777777" w:rsidR="00622A8E" w:rsidRDefault="00622A8E" w:rsidP="00622A8E">
      <w:pPr>
        <w:rPr>
          <w:i/>
        </w:rPr>
      </w:pPr>
      <w:r w:rsidRPr="00622A8E">
        <w:rPr>
          <w:i/>
        </w:rPr>
        <w:t>Vilka effektmål ska uppnås?</w:t>
      </w:r>
    </w:p>
    <w:p w14:paraId="58C5C5EB" w14:textId="77777777" w:rsidR="00F752DB" w:rsidRDefault="00F752DB" w:rsidP="00622A8E">
      <w:r w:rsidRPr="00F752DB">
        <w:t xml:space="preserve">Digitalisera de manuella rutinerna </w:t>
      </w:r>
      <w:r>
        <w:t>genom införande av funktionalitet för åtkomst till avvikelser via en web</w:t>
      </w:r>
      <w:r w:rsidR="005E68DB">
        <w:t>b</w:t>
      </w:r>
      <w:r>
        <w:t>tjänst.</w:t>
      </w:r>
    </w:p>
    <w:p w14:paraId="3646BE16" w14:textId="77777777" w:rsidR="00F752DB" w:rsidRDefault="00F752DB" w:rsidP="00622A8E">
      <w:r>
        <w:t xml:space="preserve">Minska administrationstid och därmed </w:t>
      </w:r>
      <w:r w:rsidR="00A12D33">
        <w:t>minskad personal</w:t>
      </w:r>
      <w:r>
        <w:t>kostnad samt pappersåtgång genom eliminering av pappershanteringen.</w:t>
      </w:r>
    </w:p>
    <w:p w14:paraId="52F7132E" w14:textId="77777777" w:rsidR="00F752DB" w:rsidRDefault="00F752DB" w:rsidP="00F752DB">
      <w:r>
        <w:t>Tillgång till samlad information genom att ärendet hanteras på en och samma plats.</w:t>
      </w:r>
    </w:p>
    <w:p w14:paraId="6BA7A699" w14:textId="77777777" w:rsidR="00A12D33" w:rsidRPr="00F752DB" w:rsidRDefault="00A12D33" w:rsidP="00F752DB">
      <w:r>
        <w:t>Säker hantering av personuppgifter genom att åtkomst till informationen säkras med hjälp av behörig</w:t>
      </w:r>
      <w:r w:rsidR="005E68DB">
        <w:t xml:space="preserve">heter och förhåller sig till </w:t>
      </w:r>
      <w:r>
        <w:t>relevanta kapitel och paragrafer i PDL.</w:t>
      </w:r>
    </w:p>
    <w:p w14:paraId="19AF2216" w14:textId="77777777" w:rsidR="00733D2D" w:rsidRPr="00370795" w:rsidRDefault="00733D2D" w:rsidP="004E2524">
      <w:pPr>
        <w:pStyle w:val="Rubrik1"/>
      </w:pPr>
      <w:bookmarkStart w:id="32" w:name="_Toc349121309"/>
      <w:r w:rsidRPr="00370795">
        <w:lastRenderedPageBreak/>
        <w:t>Effekthemtagning</w:t>
      </w:r>
      <w:bookmarkEnd w:id="32"/>
    </w:p>
    <w:p w14:paraId="6EBB6C0C" w14:textId="77777777" w:rsidR="007B5A52" w:rsidRDefault="00F82412" w:rsidP="005C4DF9">
      <w:pPr>
        <w:pStyle w:val="Rubrik2"/>
      </w:pPr>
      <w:bookmarkStart w:id="33" w:name="Text11"/>
      <w:bookmarkStart w:id="34" w:name="_Toc349121310"/>
      <w:r w:rsidRPr="00370795">
        <w:t>Effektmätning</w:t>
      </w:r>
      <w:bookmarkEnd w:id="33"/>
      <w:bookmarkEnd w:id="34"/>
    </w:p>
    <w:p w14:paraId="272D0232" w14:textId="77777777" w:rsidR="00622A8E" w:rsidRDefault="00622A8E" w:rsidP="00622A8E">
      <w:pPr>
        <w:rPr>
          <w:i/>
        </w:rPr>
      </w:pPr>
      <w:r w:rsidRPr="00622A8E">
        <w:rPr>
          <w:i/>
        </w:rPr>
        <w:t>Hur ska effekten mätas och var?</w:t>
      </w:r>
    </w:p>
    <w:tbl>
      <w:tblPr>
        <w:tblStyle w:val="Tabellrutnt"/>
        <w:tblW w:w="0" w:type="auto"/>
        <w:tblInd w:w="1134" w:type="dxa"/>
        <w:tblLook w:val="04A0" w:firstRow="1" w:lastRow="0" w:firstColumn="1" w:lastColumn="0" w:noHBand="0" w:noVBand="1"/>
      </w:tblPr>
      <w:tblGrid>
        <w:gridCol w:w="3980"/>
        <w:gridCol w:w="3947"/>
      </w:tblGrid>
      <w:tr w:rsidR="00926388" w14:paraId="5BA518F5" w14:textId="77777777" w:rsidTr="00F95C5F">
        <w:tc>
          <w:tcPr>
            <w:tcW w:w="4530" w:type="dxa"/>
          </w:tcPr>
          <w:p w14:paraId="04B9F921" w14:textId="77777777" w:rsidR="00F95C5F" w:rsidRDefault="00F95C5F" w:rsidP="00622A8E">
            <w:pPr>
              <w:ind w:left="0"/>
            </w:pPr>
            <w:r>
              <w:t>Digitalisering av processen</w:t>
            </w:r>
          </w:p>
        </w:tc>
        <w:tc>
          <w:tcPr>
            <w:tcW w:w="4531" w:type="dxa"/>
          </w:tcPr>
          <w:p w14:paraId="6D972CF8" w14:textId="77777777" w:rsidR="00F95C5F" w:rsidRDefault="00F95C5F" w:rsidP="005E68DB">
            <w:pPr>
              <w:ind w:left="0"/>
            </w:pPr>
            <w:r>
              <w:t>Införa ny webbtjänst och tillåta åtkomst för externa parter.</w:t>
            </w:r>
          </w:p>
        </w:tc>
      </w:tr>
      <w:tr w:rsidR="00926388" w14:paraId="6A2D00E1" w14:textId="77777777" w:rsidTr="00F95C5F">
        <w:tc>
          <w:tcPr>
            <w:tcW w:w="4530" w:type="dxa"/>
          </w:tcPr>
          <w:p w14:paraId="67BB5A60" w14:textId="77777777" w:rsidR="00F95C5F" w:rsidRDefault="00F95C5F" w:rsidP="00622A8E">
            <w:pPr>
              <w:ind w:left="0"/>
            </w:pPr>
            <w:r>
              <w:t>Minskad administrationstid</w:t>
            </w:r>
          </w:p>
        </w:tc>
        <w:tc>
          <w:tcPr>
            <w:tcW w:w="4531" w:type="dxa"/>
          </w:tcPr>
          <w:p w14:paraId="1986F9E2" w14:textId="77777777" w:rsidR="00F95C5F" w:rsidRDefault="00926388" w:rsidP="00622A8E">
            <w:pPr>
              <w:ind w:left="0"/>
            </w:pPr>
            <w:r>
              <w:t xml:space="preserve">Genomför en avstämning med berörd adm. personal som uppskattar tidsåtgången och den besparing som resulterar i detta.  </w:t>
            </w:r>
          </w:p>
        </w:tc>
      </w:tr>
      <w:tr w:rsidR="00926388" w14:paraId="77862D14" w14:textId="77777777" w:rsidTr="00F95C5F">
        <w:tc>
          <w:tcPr>
            <w:tcW w:w="4530" w:type="dxa"/>
          </w:tcPr>
          <w:p w14:paraId="5B87B744" w14:textId="77777777" w:rsidR="00F95C5F" w:rsidRDefault="00926388" w:rsidP="00622A8E">
            <w:pPr>
              <w:ind w:left="0"/>
            </w:pPr>
            <w:r>
              <w:t>Samlad information</w:t>
            </w:r>
          </w:p>
        </w:tc>
        <w:tc>
          <w:tcPr>
            <w:tcW w:w="4531" w:type="dxa"/>
          </w:tcPr>
          <w:p w14:paraId="008E8B64" w14:textId="77777777" w:rsidR="00F95C5F" w:rsidRDefault="00401DE3" w:rsidP="00926388">
            <w:pPr>
              <w:ind w:left="0"/>
            </w:pPr>
            <w:r>
              <w:t>Informationen</w:t>
            </w:r>
            <w:r w:rsidR="00926388">
              <w:t xml:space="preserve"> lagras på en och samma lagringsyta, vilket ger tillgång till all information på ett strukturerat sätt.</w:t>
            </w:r>
          </w:p>
        </w:tc>
      </w:tr>
      <w:tr w:rsidR="00926388" w14:paraId="72096CFD" w14:textId="77777777" w:rsidTr="00F95C5F">
        <w:tc>
          <w:tcPr>
            <w:tcW w:w="4530" w:type="dxa"/>
          </w:tcPr>
          <w:p w14:paraId="717C497B" w14:textId="77777777" w:rsidR="00F95C5F" w:rsidRDefault="00926388" w:rsidP="00622A8E">
            <w:pPr>
              <w:ind w:left="0"/>
            </w:pPr>
            <w:r>
              <w:t>Säker hantering av personuppgifter</w:t>
            </w:r>
          </w:p>
        </w:tc>
        <w:tc>
          <w:tcPr>
            <w:tcW w:w="4531" w:type="dxa"/>
          </w:tcPr>
          <w:p w14:paraId="481BEABF" w14:textId="77777777" w:rsidR="00F95C5F" w:rsidRDefault="00926388" w:rsidP="00622A8E">
            <w:pPr>
              <w:ind w:left="0"/>
            </w:pPr>
            <w:r>
              <w:t>Säkerheten testas med simulering av försök till otillåten åtkomst av personuppgifter.</w:t>
            </w:r>
          </w:p>
        </w:tc>
      </w:tr>
    </w:tbl>
    <w:p w14:paraId="6EA70A50" w14:textId="77777777" w:rsidR="00A12D33" w:rsidRPr="00A12D33" w:rsidRDefault="00A12D33" w:rsidP="00622A8E"/>
    <w:p w14:paraId="19438831" w14:textId="77777777" w:rsidR="007B5A52" w:rsidRDefault="00F82412" w:rsidP="005C4DF9">
      <w:pPr>
        <w:pStyle w:val="Rubrik2"/>
      </w:pPr>
      <w:bookmarkStart w:id="35" w:name="_Toc349121311"/>
      <w:bookmarkStart w:id="36" w:name="Text12"/>
      <w:r w:rsidRPr="00370795">
        <w:t>Effekthemtagningsansvarig</w:t>
      </w:r>
      <w:bookmarkEnd w:id="35"/>
    </w:p>
    <w:p w14:paraId="4ECC6D48" w14:textId="77777777" w:rsidR="00622A8E" w:rsidRDefault="00622A8E" w:rsidP="00622A8E">
      <w:pPr>
        <w:rPr>
          <w:i/>
        </w:rPr>
      </w:pPr>
      <w:r w:rsidRPr="00622A8E">
        <w:rPr>
          <w:i/>
        </w:rPr>
        <w:t>Vem/vilka är ansvariga för effekthemtagningen?</w:t>
      </w:r>
    </w:p>
    <w:p w14:paraId="138946D0" w14:textId="77777777" w:rsidR="00926388" w:rsidRPr="00622A8E" w:rsidRDefault="00926388" w:rsidP="00622A8E">
      <w:pPr>
        <w:rPr>
          <w:i/>
        </w:rPr>
      </w:pPr>
      <w:r>
        <w:rPr>
          <w:i/>
        </w:rPr>
        <w:t>OSSV Goran Barasin</w:t>
      </w:r>
    </w:p>
    <w:p w14:paraId="146E635F" w14:textId="77777777" w:rsidR="007B5A52" w:rsidRPr="00370795" w:rsidRDefault="00F82412" w:rsidP="005C4DF9">
      <w:pPr>
        <w:pStyle w:val="Rubrik2"/>
      </w:pPr>
      <w:bookmarkStart w:id="37" w:name="_Toc349121312"/>
      <w:bookmarkStart w:id="38" w:name="Text13"/>
      <w:bookmarkEnd w:id="36"/>
      <w:r w:rsidRPr="00370795">
        <w:t>Uppföljning av effekthemtagning</w:t>
      </w:r>
      <w:bookmarkEnd w:id="37"/>
    </w:p>
    <w:bookmarkEnd w:id="38"/>
    <w:p w14:paraId="69E6E3C3" w14:textId="77777777" w:rsidR="00733D2D" w:rsidRDefault="00622A8E" w:rsidP="00622A8E">
      <w:pPr>
        <w:rPr>
          <w:i/>
        </w:rPr>
      </w:pPr>
      <w:r w:rsidRPr="00622A8E">
        <w:rPr>
          <w:i/>
        </w:rPr>
        <w:t>Hur och när kan uppföljning ske?</w:t>
      </w:r>
    </w:p>
    <w:p w14:paraId="59BCAF24" w14:textId="77777777" w:rsidR="00926388" w:rsidRPr="00926388" w:rsidRDefault="00926388" w:rsidP="00622A8E">
      <w:r w:rsidRPr="00926388">
        <w:t>12 månader efter införande. Ordinarie månadsuppföljning</w:t>
      </w:r>
      <w:r>
        <w:t>.</w:t>
      </w:r>
    </w:p>
    <w:p w14:paraId="3697E939" w14:textId="77777777" w:rsidR="00733D2D" w:rsidRPr="00370795" w:rsidRDefault="00733D2D" w:rsidP="004E2524">
      <w:pPr>
        <w:pStyle w:val="Rubrik1"/>
      </w:pPr>
      <w:bookmarkStart w:id="39" w:name="_Toc349121313"/>
      <w:r w:rsidRPr="00370795">
        <w:lastRenderedPageBreak/>
        <w:t>Ekonomi</w:t>
      </w:r>
      <w:bookmarkEnd w:id="39"/>
    </w:p>
    <w:p w14:paraId="7CDAEDD2" w14:textId="77777777" w:rsidR="007B5A52" w:rsidRPr="00370795" w:rsidRDefault="00F82412" w:rsidP="005C4DF9">
      <w:pPr>
        <w:pStyle w:val="Rubrik2"/>
      </w:pPr>
      <w:bookmarkStart w:id="40" w:name="_Toc349121314"/>
      <w:bookmarkStart w:id="41" w:name="Text14"/>
      <w:r w:rsidRPr="00370795">
        <w:t>Kostnad</w:t>
      </w:r>
      <w:r w:rsidR="008B4FC6" w:rsidRPr="00370795">
        <w:t>er</w:t>
      </w:r>
      <w:bookmarkEnd w:id="40"/>
    </w:p>
    <w:bookmarkEnd w:id="41"/>
    <w:p w14:paraId="75E28161" w14:textId="77777777" w:rsidR="00D16B24" w:rsidRPr="00D16B24" w:rsidRDefault="00D16B24" w:rsidP="00370795">
      <w:pPr>
        <w:rPr>
          <w:i/>
        </w:rPr>
      </w:pPr>
      <w:r w:rsidRPr="00D16B24">
        <w:rPr>
          <w:i/>
        </w:rPr>
        <w:t>Kostnad (ange i den mån det är möjligt att beräkna/uppskatta).</w:t>
      </w:r>
    </w:p>
    <w:p w14:paraId="0D8A5C41" w14:textId="77777777" w:rsidR="00D16B24" w:rsidRDefault="00D16B24" w:rsidP="00D16B24">
      <w:r w:rsidRPr="00D16B24">
        <w:rPr>
          <w:i/>
        </w:rPr>
        <w:t>Projektets genomförande.</w:t>
      </w:r>
      <w:bookmarkStart w:id="42" w:name="Text16"/>
    </w:p>
    <w:p w14:paraId="1001E064" w14:textId="77777777" w:rsidR="00733D2D" w:rsidRPr="00370795" w:rsidRDefault="00D16B24" w:rsidP="00D16B24">
      <w:r w:rsidRPr="00D16B24">
        <w:rPr>
          <w:i/>
        </w:rPr>
        <w:t>Anskaffning, utveckling, avveckling och införande (inkl. eventuella verksamhetsförändringar)</w:t>
      </w:r>
      <w:r>
        <w:t>.</w:t>
      </w:r>
      <w:bookmarkEnd w:id="42"/>
    </w:p>
    <w:p w14:paraId="330A0757" w14:textId="77777777" w:rsidR="00D16B24" w:rsidRPr="00D16B24" w:rsidRDefault="00D16B24" w:rsidP="00370795">
      <w:pPr>
        <w:rPr>
          <w:i/>
        </w:rPr>
      </w:pPr>
      <w:bookmarkStart w:id="43" w:name="Text17"/>
      <w:r w:rsidRPr="00D16B24">
        <w:rPr>
          <w:i/>
        </w:rPr>
        <w:t>Förvaltningsstyrning, vidmakthållande och vidareutveckling.</w:t>
      </w:r>
    </w:p>
    <w:bookmarkEnd w:id="43"/>
    <w:p w14:paraId="22C85220" w14:textId="77777777" w:rsidR="00FE24EA" w:rsidRDefault="00FE24EA" w:rsidP="00370795">
      <w:r w:rsidRPr="00D16B24">
        <w:rPr>
          <w:i/>
        </w:rPr>
        <w:t>Hänvisa till Beredningsunderlagets kalkylering</w:t>
      </w:r>
      <w:r w:rsidR="00D16B24">
        <w:t>.</w:t>
      </w:r>
    </w:p>
    <w:p w14:paraId="7A034DF8" w14:textId="77777777" w:rsidR="00A700E8" w:rsidRPr="00A700E8" w:rsidRDefault="00A700E8" w:rsidP="00A700E8">
      <w:r>
        <w:t xml:space="preserve">Nuvarande leverantör Munkeby Systems har offererat en förstudie som beräknas ta mellan 40 – 120 timmar vilket ger en initial kostnad på ca. 60000 kr. </w:t>
      </w:r>
      <w:r>
        <w:br/>
        <w:t>Förstudien kräver resurser även från VGR IT, framförallt en integrationsarkitekt och en webbutvecklare.</w:t>
      </w:r>
      <w:r w:rsidR="00975EB4">
        <w:br/>
      </w:r>
      <w:r w:rsidR="00975EB4">
        <w:br/>
        <w:t>Projektets genomförande:</w:t>
      </w:r>
    </w:p>
    <w:p w14:paraId="6BD313B5" w14:textId="77777777" w:rsidR="001C1A4F" w:rsidRDefault="001C1A4F" w:rsidP="00370795">
      <w:r>
        <w:t>Mjukvara</w:t>
      </w:r>
    </w:p>
    <w:p w14:paraId="1BA80742" w14:textId="77777777" w:rsidR="001C1A4F" w:rsidRDefault="001C1A4F" w:rsidP="00975EB4">
      <w:pPr>
        <w:pStyle w:val="Liststycke"/>
        <w:numPr>
          <w:ilvl w:val="2"/>
          <w:numId w:val="31"/>
        </w:numPr>
      </w:pPr>
      <w:r>
        <w:t>Webbapplikation (nyutveckling)</w:t>
      </w:r>
      <w:r w:rsidR="00975EB4">
        <w:t xml:space="preserve"> </w:t>
      </w:r>
      <w:r w:rsidR="00A700E8">
        <w:t xml:space="preserve"> </w:t>
      </w:r>
    </w:p>
    <w:p w14:paraId="182B363C" w14:textId="77777777" w:rsidR="001C1A4F" w:rsidRDefault="001C1A4F" w:rsidP="00370795">
      <w:r>
        <w:t xml:space="preserve">Hårdvara </w:t>
      </w:r>
    </w:p>
    <w:p w14:paraId="4CCC6BAC" w14:textId="77777777" w:rsidR="00926388" w:rsidRDefault="001C1A4F" w:rsidP="001C1A4F">
      <w:pPr>
        <w:pStyle w:val="Liststycke"/>
        <w:numPr>
          <w:ilvl w:val="2"/>
          <w:numId w:val="31"/>
        </w:numPr>
      </w:pPr>
      <w:r>
        <w:t>Server (webbserver) – 2710 kr/månad</w:t>
      </w:r>
    </w:p>
    <w:p w14:paraId="594B7116" w14:textId="77777777" w:rsidR="001C1A4F" w:rsidRDefault="001C1A4F" w:rsidP="00370795">
      <w:r>
        <w:t>Resurser</w:t>
      </w:r>
    </w:p>
    <w:p w14:paraId="3E3E3D66" w14:textId="77777777" w:rsidR="00975EB4" w:rsidRDefault="00975EB4" w:rsidP="00975EB4">
      <w:pPr>
        <w:pStyle w:val="Liststycke"/>
        <w:numPr>
          <w:ilvl w:val="2"/>
          <w:numId w:val="31"/>
        </w:numPr>
      </w:pPr>
      <w:r>
        <w:t>Projektledare</w:t>
      </w:r>
    </w:p>
    <w:p w14:paraId="74C634D0" w14:textId="77777777" w:rsidR="00975EB4" w:rsidRDefault="00975EB4" w:rsidP="00975EB4">
      <w:pPr>
        <w:pStyle w:val="Liststycke"/>
        <w:numPr>
          <w:ilvl w:val="2"/>
          <w:numId w:val="31"/>
        </w:numPr>
      </w:pPr>
      <w:r w:rsidRPr="00975EB4">
        <w:t>Kravspecialist</w:t>
      </w:r>
      <w:r>
        <w:t xml:space="preserve"> (vid ev. upphandling)</w:t>
      </w:r>
    </w:p>
    <w:p w14:paraId="72E509B1" w14:textId="77777777" w:rsidR="001C1A4F" w:rsidRDefault="001C1A4F" w:rsidP="001C1A4F">
      <w:pPr>
        <w:pStyle w:val="Liststycke"/>
        <w:numPr>
          <w:ilvl w:val="2"/>
          <w:numId w:val="31"/>
        </w:numPr>
      </w:pPr>
      <w:r>
        <w:t>Webbutvecklare</w:t>
      </w:r>
    </w:p>
    <w:p w14:paraId="57B1CE80" w14:textId="77777777" w:rsidR="001C1A4F" w:rsidRDefault="001C1A4F" w:rsidP="001C1A4F">
      <w:pPr>
        <w:pStyle w:val="Normalwebb"/>
        <w:numPr>
          <w:ilvl w:val="2"/>
          <w:numId w:val="31"/>
        </w:numPr>
        <w:spacing w:before="0" w:beforeAutospacing="0" w:after="0" w:afterAutospacing="0"/>
        <w:rPr>
          <w:rFonts w:ascii="Calibri" w:hAnsi="Calibri"/>
          <w:color w:val="000000"/>
          <w:sz w:val="22"/>
          <w:szCs w:val="22"/>
        </w:rPr>
      </w:pPr>
      <w:r>
        <w:rPr>
          <w:rFonts w:ascii="Calibri" w:hAnsi="Calibri"/>
          <w:color w:val="000000"/>
          <w:sz w:val="22"/>
          <w:szCs w:val="22"/>
        </w:rPr>
        <w:t>Nätverksarkitekt</w:t>
      </w:r>
    </w:p>
    <w:p w14:paraId="5B4BE070" w14:textId="77777777" w:rsidR="001C1A4F" w:rsidRDefault="001C1A4F" w:rsidP="001C1A4F">
      <w:pPr>
        <w:pStyle w:val="Liststycke"/>
        <w:numPr>
          <w:ilvl w:val="2"/>
          <w:numId w:val="31"/>
        </w:numPr>
      </w:pPr>
      <w:r>
        <w:t>Testledare</w:t>
      </w:r>
    </w:p>
    <w:p w14:paraId="08EDFDA9" w14:textId="77777777" w:rsidR="001C1A4F" w:rsidRDefault="001C1A4F" w:rsidP="001C1A4F">
      <w:pPr>
        <w:pStyle w:val="Liststycke"/>
        <w:numPr>
          <w:ilvl w:val="2"/>
          <w:numId w:val="31"/>
        </w:numPr>
      </w:pPr>
      <w:r>
        <w:t>Lösningsarkitekt (ICC)</w:t>
      </w:r>
    </w:p>
    <w:p w14:paraId="2D28EF1F" w14:textId="77777777" w:rsidR="001C1A4F" w:rsidRDefault="001C1A4F" w:rsidP="00975EB4">
      <w:pPr>
        <w:pStyle w:val="Liststycke"/>
        <w:numPr>
          <w:ilvl w:val="2"/>
          <w:numId w:val="31"/>
        </w:numPr>
      </w:pPr>
      <w:r>
        <w:t>Support (OLA)</w:t>
      </w:r>
    </w:p>
    <w:p w14:paraId="166A50FB" w14:textId="77777777" w:rsidR="00975EB4" w:rsidRPr="00926388" w:rsidRDefault="00975EB4" w:rsidP="00975EB4">
      <w:pPr>
        <w:ind w:left="1080"/>
      </w:pPr>
      <w:r>
        <w:t xml:space="preserve">Anskaffning, utveckling och </w:t>
      </w:r>
      <w:r w:rsidR="00401DE3">
        <w:t>införandekost</w:t>
      </w:r>
      <w:r>
        <w:t>n</w:t>
      </w:r>
      <w:r w:rsidR="00401DE3">
        <w:t>a</w:t>
      </w:r>
      <w:r>
        <w:t>der beräknas efter genomförd förstudie.</w:t>
      </w:r>
    </w:p>
    <w:p w14:paraId="07B16310" w14:textId="77777777" w:rsidR="007B5A52" w:rsidRPr="00370795" w:rsidRDefault="00F82412" w:rsidP="005C4DF9">
      <w:pPr>
        <w:pStyle w:val="Rubrik2"/>
      </w:pPr>
      <w:bookmarkStart w:id="44" w:name="Text19"/>
      <w:bookmarkStart w:id="45" w:name="_Toc349121315"/>
      <w:r w:rsidRPr="00370795">
        <w:t>Finansiering</w:t>
      </w:r>
      <w:bookmarkEnd w:id="44"/>
      <w:bookmarkEnd w:id="45"/>
    </w:p>
    <w:p w14:paraId="3B3200EE" w14:textId="77777777" w:rsidR="00D16B24" w:rsidRDefault="00D16B24" w:rsidP="00370795">
      <w:pPr>
        <w:rPr>
          <w:i/>
        </w:rPr>
      </w:pPr>
      <w:r w:rsidRPr="00D16B24">
        <w:rPr>
          <w:i/>
        </w:rPr>
        <w:t>Hur ska förändringen finansieras (både verksamhet och IT)?</w:t>
      </w:r>
    </w:p>
    <w:p w14:paraId="085A7312" w14:textId="77777777" w:rsidR="00975EB4" w:rsidRPr="00975EB4" w:rsidRDefault="00975EB4" w:rsidP="00370795">
      <w:r>
        <w:t>Objektet Diarium och dokumenthantering</w:t>
      </w:r>
      <w:r w:rsidRPr="00975EB4">
        <w:t xml:space="preserve"> finansierar utveckling, implementering och förvaltning.</w:t>
      </w:r>
    </w:p>
    <w:p w14:paraId="10FD2D65" w14:textId="77777777" w:rsidR="00733D2D" w:rsidRPr="00370795" w:rsidRDefault="00733D2D" w:rsidP="00370795">
      <w:pPr>
        <w:pStyle w:val="Rubrik1"/>
      </w:pPr>
      <w:bookmarkStart w:id="46" w:name="_Toc349121316"/>
      <w:r w:rsidRPr="00370795">
        <w:lastRenderedPageBreak/>
        <w:t>Tidsaspekt</w:t>
      </w:r>
      <w:r w:rsidR="004E2524">
        <w:t>er</w:t>
      </w:r>
      <w:bookmarkEnd w:id="46"/>
    </w:p>
    <w:p w14:paraId="5BC3237A" w14:textId="77777777" w:rsidR="00765068" w:rsidRDefault="00765068" w:rsidP="00370795">
      <w:pPr>
        <w:rPr>
          <w:i/>
        </w:rPr>
      </w:pPr>
      <w:bookmarkStart w:id="47" w:name="Text20"/>
      <w:r w:rsidRPr="00765068">
        <w:rPr>
          <w:i/>
        </w:rPr>
        <w:t>Krav på färdigtidpunkt och övriga tidskrav för projektet.</w:t>
      </w:r>
    </w:p>
    <w:p w14:paraId="6834EA77" w14:textId="77777777" w:rsidR="00975EB4" w:rsidRDefault="004C3F1E" w:rsidP="00370795">
      <w:r>
        <w:t>Förstudien bör vara genomförd senast Q3</w:t>
      </w:r>
      <w:r w:rsidR="00975EB4">
        <w:t xml:space="preserve"> 2016.</w:t>
      </w:r>
    </w:p>
    <w:p w14:paraId="5113CDB1" w14:textId="77777777" w:rsidR="00975EB4" w:rsidRPr="00975EB4" w:rsidRDefault="004C3F1E" w:rsidP="00370795">
      <w:r>
        <w:t>Projektet bör starta Q4 2016</w:t>
      </w:r>
      <w:r w:rsidR="00975EB4">
        <w:t xml:space="preserve"> om förstudien påvisar att kostanden för implementation är mindre än kostnaden för nyttoeffekterna.</w:t>
      </w:r>
    </w:p>
    <w:p w14:paraId="7FC6DFCE" w14:textId="77777777" w:rsidR="00733D2D" w:rsidRPr="00370795" w:rsidRDefault="00370795" w:rsidP="00370795">
      <w:pPr>
        <w:pStyle w:val="Rubrik1"/>
      </w:pPr>
      <w:bookmarkStart w:id="48" w:name="_Toc349121317"/>
      <w:bookmarkEnd w:id="47"/>
      <w:r>
        <w:lastRenderedPageBreak/>
        <w:t>IT-</w:t>
      </w:r>
      <w:r w:rsidR="00733D2D" w:rsidRPr="00370795">
        <w:t>påverkan</w:t>
      </w:r>
      <w:bookmarkEnd w:id="48"/>
    </w:p>
    <w:p w14:paraId="0B84E03E" w14:textId="77777777" w:rsidR="00370795" w:rsidRDefault="00F82412" w:rsidP="000C0B05">
      <w:pPr>
        <w:pStyle w:val="Rubrik2"/>
      </w:pPr>
      <w:bookmarkStart w:id="49" w:name="Text21"/>
      <w:bookmarkStart w:id="50" w:name="_Toc349121318"/>
      <w:r w:rsidRPr="00370795">
        <w:t xml:space="preserve">Övergripande förslag till </w:t>
      </w:r>
      <w:r w:rsidR="00370795">
        <w:t>it</w:t>
      </w:r>
      <w:r w:rsidRPr="00370795">
        <w:t>-lösning</w:t>
      </w:r>
      <w:bookmarkEnd w:id="49"/>
      <w:bookmarkEnd w:id="50"/>
    </w:p>
    <w:p w14:paraId="039B6E7D" w14:textId="77777777" w:rsidR="004B4824" w:rsidRDefault="004B4824" w:rsidP="00370795">
      <w:pPr>
        <w:rPr>
          <w:i/>
        </w:rPr>
      </w:pPr>
      <w:r w:rsidRPr="004B4824">
        <w:rPr>
          <w:i/>
        </w:rPr>
        <w:t>Övergripande förslag till it-lösning inklusive funktionell beskrivning.</w:t>
      </w:r>
    </w:p>
    <w:p w14:paraId="7CEA5B37" w14:textId="77777777" w:rsidR="00401DE3" w:rsidRDefault="00401DE3" w:rsidP="00370795">
      <w:r>
        <w:t>Lös</w:t>
      </w:r>
      <w:r w:rsidR="00975EB4">
        <w:t xml:space="preserve">ningsförslaget bygger på </w:t>
      </w:r>
      <w:r>
        <w:t>en etablerad standard och följer VGR ITs regler och riktlinjer. Enligt rekommendationen från Datainspektionen, för att uppfylla PDL, skall direktåtkomst till patientdata begränsas. I förslaget har man beaktat detta och beslutat att bygga webbtjänst som exponeras externt och tillåter åtkomst för externa parter. För att säkra åtkomsten till we</w:t>
      </w:r>
      <w:r w:rsidR="004C3F1E">
        <w:t>b</w:t>
      </w:r>
      <w:r>
        <w:t xml:space="preserve">btjänsten har VGR IT en inloggningstjänst (Siteminder) som sköter autentiseringen av användarna. </w:t>
      </w:r>
      <w:r>
        <w:br/>
        <w:t>Webbtjänsten inehåller flertal funktioner som tillåter användarn</w:t>
      </w:r>
      <w:r w:rsidR="00DE4751">
        <w:t>a att registrera och handlägga ärenden.</w:t>
      </w:r>
    </w:p>
    <w:p w14:paraId="45BA5AD2" w14:textId="58AAB558" w:rsidR="00975EB4" w:rsidRPr="00975EB4" w:rsidRDefault="00475143" w:rsidP="00370795">
      <w:r>
        <w:rPr>
          <w:noProof/>
        </w:rPr>
        <w:object w:dxaOrig="15231" w:dyaOrig="10695" w14:anchorId="134EE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45pt;height:317.85pt;mso-width-percent:0;mso-height-percent:0;mso-width-percent:0;mso-height-percent:0" o:ole="">
            <v:imagedata r:id="rId8" o:title=""/>
          </v:shape>
          <o:OLEObject Type="Embed" ProgID="Visio.Drawing.11" ShapeID="_x0000_i1025" DrawAspect="Content" ObjectID="_1571513246" r:id="rId9"/>
        </w:object>
      </w:r>
      <w:r w:rsidR="00401DE3">
        <w:t xml:space="preserve"> </w:t>
      </w:r>
    </w:p>
    <w:p w14:paraId="193AFE49" w14:textId="77777777" w:rsidR="007B5A52" w:rsidRPr="00370795" w:rsidRDefault="00F82412" w:rsidP="000C0B05">
      <w:pPr>
        <w:pStyle w:val="Rubrik2"/>
      </w:pPr>
      <w:bookmarkStart w:id="51" w:name="_Toc349121319"/>
      <w:r w:rsidRPr="00370795">
        <w:t>Teknisk lösningsidé och arkitektur</w:t>
      </w:r>
      <w:bookmarkEnd w:id="51"/>
    </w:p>
    <w:p w14:paraId="073A01C0" w14:textId="77777777" w:rsidR="00733D2D" w:rsidRPr="00370795" w:rsidRDefault="004C3F1E" w:rsidP="00370795">
      <w:r>
        <w:t>Detta görs under projektgenomförandet i form av en SAD.</w:t>
      </w:r>
    </w:p>
    <w:p w14:paraId="5761E450" w14:textId="77777777" w:rsidR="007B5A52" w:rsidRPr="00370795" w:rsidRDefault="00F82412" w:rsidP="000C0B05">
      <w:pPr>
        <w:pStyle w:val="Rubrik2"/>
      </w:pPr>
      <w:bookmarkStart w:id="52" w:name="_Toc349121320"/>
      <w:bookmarkStart w:id="53" w:name="Text23"/>
      <w:r w:rsidRPr="00370795">
        <w:t>Lösningens genomförande</w:t>
      </w:r>
      <w:bookmarkEnd w:id="52"/>
    </w:p>
    <w:bookmarkEnd w:id="53"/>
    <w:p w14:paraId="6180A86D" w14:textId="77777777" w:rsidR="004B4824" w:rsidRDefault="004B4824" w:rsidP="00370795">
      <w:pPr>
        <w:rPr>
          <w:i/>
        </w:rPr>
      </w:pPr>
      <w:r w:rsidRPr="004B4824">
        <w:rPr>
          <w:i/>
        </w:rPr>
        <w:t>Hur realiserar vi lösningen (nyanskaffning/befintlig lösning/ utveckling av befintlig lösning)?</w:t>
      </w:r>
    </w:p>
    <w:p w14:paraId="1FCA55DC" w14:textId="77777777" w:rsidR="004C3F1E" w:rsidRPr="004C3F1E" w:rsidRDefault="004C3F1E" w:rsidP="00370795">
      <w:r>
        <w:lastRenderedPageBreak/>
        <w:t>Lösningen kommer att realiseras som nyutveckling.</w:t>
      </w:r>
    </w:p>
    <w:p w14:paraId="304CA0DB" w14:textId="77777777" w:rsidR="007B5A52" w:rsidRPr="00370795" w:rsidRDefault="00F82412" w:rsidP="000C0B05">
      <w:pPr>
        <w:pStyle w:val="Rubrik2"/>
      </w:pPr>
      <w:bookmarkStart w:id="54" w:name="_Toc349121321"/>
      <w:r w:rsidRPr="00370795">
        <w:t>Drift, support och förvaltningslösning</w:t>
      </w:r>
      <w:bookmarkEnd w:id="54"/>
    </w:p>
    <w:p w14:paraId="06C3B36D" w14:textId="77777777" w:rsidR="00733D2D" w:rsidRPr="00370795" w:rsidRDefault="004C3F1E" w:rsidP="00370795">
      <w:r>
        <w:t>Ingår under nuvarande OLA.</w:t>
      </w:r>
    </w:p>
    <w:p w14:paraId="1CC7031D" w14:textId="77777777" w:rsidR="007B5A52" w:rsidRPr="00370795" w:rsidRDefault="00F82412" w:rsidP="000C0B05">
      <w:pPr>
        <w:pStyle w:val="Rubrik2"/>
      </w:pPr>
      <w:bookmarkStart w:id="55" w:name="Text25"/>
      <w:bookmarkStart w:id="56" w:name="_Toc349121322"/>
      <w:r w:rsidRPr="00370795">
        <w:t>IT-samband och beroenden</w:t>
      </w:r>
      <w:bookmarkEnd w:id="55"/>
      <w:bookmarkEnd w:id="56"/>
    </w:p>
    <w:p w14:paraId="19CF30F3" w14:textId="77777777" w:rsidR="004B4824" w:rsidRDefault="004B4824" w:rsidP="00370795">
      <w:pPr>
        <w:rPr>
          <w:i/>
        </w:rPr>
      </w:pPr>
      <w:r w:rsidRPr="004B4824">
        <w:rPr>
          <w:i/>
        </w:rPr>
        <w:t>IT-samband/beroenden inklusive samband med annan utrustning (exempelvis medicinteknisk utrustning - MTU).</w:t>
      </w:r>
    </w:p>
    <w:p w14:paraId="3C95A3B5" w14:textId="77777777" w:rsidR="00941233" w:rsidRPr="005E324A" w:rsidRDefault="00941233" w:rsidP="00941233">
      <w:r w:rsidRPr="005E324A">
        <w:t>Slår mot AD för inloggning Katalog i Väst</w:t>
      </w:r>
    </w:p>
    <w:p w14:paraId="53B630E4" w14:textId="77777777" w:rsidR="00941233" w:rsidRPr="005E324A" w:rsidRDefault="00941233" w:rsidP="00370795">
      <w:r w:rsidRPr="005E324A">
        <w:t>HSA-katalogen</w:t>
      </w:r>
    </w:p>
    <w:p w14:paraId="0F7E8860" w14:textId="77777777" w:rsidR="00941233" w:rsidRPr="005E324A" w:rsidRDefault="00941233" w:rsidP="00370795">
      <w:r w:rsidRPr="005E324A">
        <w:t>Siteminder</w:t>
      </w:r>
    </w:p>
    <w:p w14:paraId="044293C9" w14:textId="77777777" w:rsidR="00941233" w:rsidRPr="005E324A" w:rsidRDefault="00941233" w:rsidP="00370795">
      <w:r w:rsidRPr="005E324A">
        <w:t>Regionportalen</w:t>
      </w:r>
    </w:p>
    <w:p w14:paraId="092C2F62" w14:textId="77777777" w:rsidR="007B5A52" w:rsidRDefault="000C0B05" w:rsidP="000C0B05">
      <w:pPr>
        <w:pStyle w:val="Rubrik2"/>
      </w:pPr>
      <w:bookmarkStart w:id="57" w:name="Text26"/>
      <w:bookmarkStart w:id="58" w:name="_Toc349121323"/>
      <w:r>
        <w:t xml:space="preserve">Risk- </w:t>
      </w:r>
      <w:r w:rsidR="00F82412" w:rsidRPr="00370795">
        <w:t>och konsekvensanalys</w:t>
      </w:r>
      <w:bookmarkEnd w:id="57"/>
      <w:bookmarkEnd w:id="58"/>
    </w:p>
    <w:p w14:paraId="7F228044" w14:textId="77777777" w:rsidR="004B4824" w:rsidRPr="004B4824" w:rsidRDefault="005E324A" w:rsidP="004B4824">
      <w:r>
        <w:t>Tas fram i samband med projektgenomförandet.</w:t>
      </w:r>
    </w:p>
    <w:p w14:paraId="699F9D59" w14:textId="77777777" w:rsidR="007B5A52" w:rsidRDefault="00F82412" w:rsidP="000C0B05">
      <w:pPr>
        <w:pStyle w:val="Rubrik2"/>
      </w:pPr>
      <w:bookmarkStart w:id="59" w:name="_Toc349121324"/>
      <w:r w:rsidRPr="00370795">
        <w:t>Avgränsningar</w:t>
      </w:r>
      <w:bookmarkEnd w:id="59"/>
    </w:p>
    <w:p w14:paraId="2B6447DC" w14:textId="77777777" w:rsidR="005E324A" w:rsidRPr="005E324A" w:rsidRDefault="005E324A" w:rsidP="005E324A">
      <w:r>
        <w:t>Inga kända.</w:t>
      </w:r>
    </w:p>
    <w:p w14:paraId="4125854F" w14:textId="77777777" w:rsidR="00733D2D" w:rsidRPr="00370795" w:rsidRDefault="00733D2D" w:rsidP="00DC6317">
      <w:pPr>
        <w:pStyle w:val="Rubrik1"/>
      </w:pPr>
      <w:bookmarkStart w:id="60" w:name="_Toc349121325"/>
      <w:r w:rsidRPr="00370795">
        <w:lastRenderedPageBreak/>
        <w:t>Avstämning/samråd/förankring</w:t>
      </w:r>
      <w:bookmarkEnd w:id="60"/>
    </w:p>
    <w:p w14:paraId="5777FEFD" w14:textId="77777777" w:rsidR="00733D2D" w:rsidRPr="00370795" w:rsidRDefault="003617BA" w:rsidP="00370795">
      <w:r w:rsidRPr="00370795">
        <w:t>Följande godkännand</w:t>
      </w:r>
      <w:r w:rsidR="00A61CF3" w:rsidRPr="00370795">
        <w:t>en och synpunkter har inhämtats</w:t>
      </w:r>
      <w:r w:rsidR="00430535">
        <w:t>:</w:t>
      </w:r>
    </w:p>
    <w:p w14:paraId="317E2134" w14:textId="77777777" w:rsidR="00A61CF3" w:rsidRPr="00370795" w:rsidRDefault="00B41DA0" w:rsidP="000C0B05">
      <w:pPr>
        <w:pStyle w:val="Rubrik2"/>
      </w:pPr>
      <w:bookmarkStart w:id="61" w:name="_Toc349121326"/>
      <w:bookmarkStart w:id="62" w:name="Text30"/>
      <w:r w:rsidRPr="00370795">
        <w:t>Berörd verksamhet</w:t>
      </w:r>
      <w:bookmarkEnd w:id="61"/>
    </w:p>
    <w:p w14:paraId="4ECC93F1" w14:textId="77777777" w:rsidR="00B41DA0" w:rsidRPr="007B55EF" w:rsidRDefault="005E324A" w:rsidP="007B55EF">
      <w:pPr>
        <w:pStyle w:val="Liststycke"/>
        <w:numPr>
          <w:ilvl w:val="0"/>
          <w:numId w:val="33"/>
        </w:numPr>
        <w:rPr>
          <w:sz w:val="24"/>
        </w:rPr>
      </w:pPr>
      <w:r w:rsidRPr="007B55EF">
        <w:rPr>
          <w:sz w:val="24"/>
        </w:rPr>
        <w:t xml:space="preserve">VGR, 2 representanter från vårdsamverkan (kommuner och landsting) och VGR IT. </w:t>
      </w:r>
    </w:p>
    <w:p w14:paraId="19546C67" w14:textId="77777777" w:rsidR="007B55EF" w:rsidRPr="007B55EF" w:rsidRDefault="007B55EF" w:rsidP="007B55EF">
      <w:pPr>
        <w:pStyle w:val="Liststycke"/>
        <w:numPr>
          <w:ilvl w:val="0"/>
          <w:numId w:val="33"/>
        </w:numPr>
        <w:rPr>
          <w:sz w:val="24"/>
        </w:rPr>
      </w:pPr>
      <w:r w:rsidRPr="007B55EF">
        <w:rPr>
          <w:sz w:val="24"/>
        </w:rPr>
        <w:t>Yttrande från Claire Melin, kanslichef/jurist på Sahlgrenska Universitetssjukhuset:</w:t>
      </w:r>
    </w:p>
    <w:p w14:paraId="56CF7BD1" w14:textId="77777777" w:rsidR="007B55EF" w:rsidRDefault="007B55EF" w:rsidP="007B55EF">
      <w:r>
        <w:t xml:space="preserve">Jag anser att MedControls status som ett system som omfattas av PDL eller inte går att diskutera, men jag tycker egentligen inte det är knäckfrågan. De funktioner som PDL kräver verkar finnas i MedControl, dvs logg, behörighetsstyrning etc. </w:t>
      </w:r>
    </w:p>
    <w:p w14:paraId="70CDD6F1" w14:textId="77777777" w:rsidR="007B55EF" w:rsidRDefault="007B55EF" w:rsidP="007B55EF">
      <w:r>
        <w:t>Vad jag förstår att utvecklingen som efterfrågas innebär måste vara ett elektroniskt utlämnande av allmän handling. dvs det är inte en direktåtkomst enligt PDL, se kommentaren:</w:t>
      </w:r>
    </w:p>
    <w:p w14:paraId="23BBC979" w14:textId="77777777" w:rsidR="007B55EF" w:rsidRDefault="007B55EF" w:rsidP="007B55EF">
      <w:r>
        <w:t xml:space="preserve">Ur Karnovs kommentarer: </w:t>
      </w:r>
    </w:p>
    <w:p w14:paraId="762CEC6A" w14:textId="77777777" w:rsidR="007B55EF" w:rsidRDefault="007B55EF" w:rsidP="007B55EF">
      <w:r>
        <w:t>”Med direktåtkomst avses en viss form av elektroniskt utlämnande till en extern mottagare där den som är ansvarig för informationen inte har kontroll över vilka uppgifter som mottagaren vid ett visst tillfälle tar del av och att mottagaren av informationen inte kan påverka innehållet i det informationssystem eller register som informationen lämnas ut från.”</w:t>
      </w:r>
    </w:p>
    <w:p w14:paraId="347686F5" w14:textId="77777777" w:rsidR="007B55EF" w:rsidRDefault="007B55EF" w:rsidP="007B55EF">
      <w:r>
        <w:t xml:space="preserve">Kan man bygga en funktion för elektroniskt utlämnande som är säkert och tryggt och som säkerställer att den sekretessprövning (som görs redan idag vid faxning) också görs i det elektroniska systemet ser jag inte hindret i elektroniskt utlämnande. </w:t>
      </w:r>
    </w:p>
    <w:p w14:paraId="422446EF" w14:textId="77777777" w:rsidR="007B55EF" w:rsidRPr="00370795" w:rsidRDefault="007B55EF" w:rsidP="007B55EF">
      <w:r>
        <w:t>Jag tror jurist bör konsulteras vid byggandet av sådan funktion för att säkerställa att det just inte blir en direktåtkomst utan endast en e-tjänst för att lämna ut (och hämta in) allmänna handlingar elektroniskt och att utlämnandet sker efter sekretessprövning och att det säkerställs att rätt person tar emot handlingarna.</w:t>
      </w:r>
    </w:p>
    <w:p w14:paraId="04C2282D" w14:textId="77777777" w:rsidR="00A61CF3" w:rsidRPr="00370795" w:rsidRDefault="00B41DA0" w:rsidP="000C0B05">
      <w:pPr>
        <w:pStyle w:val="Rubrik2"/>
      </w:pPr>
      <w:bookmarkStart w:id="63" w:name="_Toc349121327"/>
      <w:r w:rsidRPr="00370795">
        <w:t>Arkitekturledning</w:t>
      </w:r>
      <w:bookmarkEnd w:id="63"/>
    </w:p>
    <w:bookmarkEnd w:id="62"/>
    <w:p w14:paraId="278C08A9" w14:textId="77777777" w:rsidR="00130C3A" w:rsidRDefault="00130C3A" w:rsidP="00130C3A">
      <w:r>
        <w:t>Arkitekturgranskning – Medcontrol – extern åtkomst</w:t>
      </w:r>
    </w:p>
    <w:p w14:paraId="42350BB8" w14:textId="77777777" w:rsidR="00130C3A" w:rsidRDefault="00130C3A" w:rsidP="00130C3A">
      <w:r>
        <w:t>Plats: Gullbergsvass, Bommen</w:t>
      </w:r>
    </w:p>
    <w:p w14:paraId="080F60E6" w14:textId="77777777" w:rsidR="00130C3A" w:rsidRDefault="00130C3A" w:rsidP="00130C3A">
      <w:r>
        <w:t>Tid: fredagen den 22 januari 2016, klockan 13.00 – 14.15</w:t>
      </w:r>
    </w:p>
    <w:p w14:paraId="5104FCDE" w14:textId="77777777" w:rsidR="00130C3A" w:rsidRDefault="00130C3A" w:rsidP="00130C3A">
      <w:r>
        <w:t>Deltagare:</w:t>
      </w:r>
    </w:p>
    <w:p w14:paraId="4765BC05" w14:textId="77777777" w:rsidR="00130C3A" w:rsidRDefault="00130C3A" w:rsidP="00130C3A">
      <w:r>
        <w:t>Arkitekturledning: Staffan Dahlin, Ludvig Johansson, Hans Gyllensten, Christian Eriksson och Jenny Kvist samt Anne-Berit Fredriksson, Tomas S Gustafsson Nielsen från POF-objektet</w:t>
      </w:r>
    </w:p>
    <w:p w14:paraId="24EAF0D2" w14:textId="77777777" w:rsidR="00130C3A" w:rsidRDefault="00130C3A" w:rsidP="00130C3A">
      <w:r>
        <w:t xml:space="preserve"> Projektet: Vujadin Kozomora och Goran Barasin</w:t>
      </w:r>
    </w:p>
    <w:p w14:paraId="64257C6F" w14:textId="77777777" w:rsidR="00130C3A" w:rsidRDefault="00130C3A" w:rsidP="00130C3A"/>
    <w:p w14:paraId="0D23877E" w14:textId="77777777" w:rsidR="00130C3A" w:rsidRPr="00130C3A" w:rsidRDefault="00130C3A" w:rsidP="00130C3A">
      <w:pPr>
        <w:pStyle w:val="Liststycke"/>
        <w:rPr>
          <w:b/>
          <w:sz w:val="28"/>
        </w:rPr>
      </w:pPr>
      <w:r w:rsidRPr="00130C3A">
        <w:rPr>
          <w:b/>
          <w:sz w:val="28"/>
        </w:rPr>
        <w:t>1.</w:t>
      </w:r>
      <w:r w:rsidRPr="00130C3A">
        <w:rPr>
          <w:b/>
          <w:sz w:val="28"/>
        </w:rPr>
        <w:tab/>
        <w:t>Arkitekturbeslut</w:t>
      </w:r>
    </w:p>
    <w:p w14:paraId="2711A618" w14:textId="77777777" w:rsidR="00130C3A" w:rsidRDefault="00130C3A" w:rsidP="00130C3A">
      <w:r>
        <w:t>•</w:t>
      </w:r>
      <w:r>
        <w:tab/>
        <w:t xml:space="preserve">När patientinformation delas elektroniskt mellan huvudmän ställs (i praktiken) högre krav på PDL-anpassning än om information kommuniceras internt inom en huvudman. </w:t>
      </w:r>
    </w:p>
    <w:p w14:paraId="6B1DBED5" w14:textId="77777777" w:rsidR="00130C3A" w:rsidRDefault="00130C3A" w:rsidP="00130C3A">
      <w:r>
        <w:t>o</w:t>
      </w:r>
      <w:r>
        <w:tab/>
        <w:t>Därför behöver applikationen PDL-anpassas.</w:t>
      </w:r>
    </w:p>
    <w:p w14:paraId="6F2EE298" w14:textId="77777777" w:rsidR="00130C3A" w:rsidRDefault="00130C3A" w:rsidP="00130C3A">
      <w:r>
        <w:t>o</w:t>
      </w:r>
      <w:r>
        <w:tab/>
        <w:t>Regionala funktionskrav för implementation av PDL finns dokumenterat på http://www.vgregion.se/patientdatalagen.</w:t>
      </w:r>
    </w:p>
    <w:p w14:paraId="74B7CCBD" w14:textId="77777777" w:rsidR="00130C3A" w:rsidRDefault="00130C3A" w:rsidP="00130C3A">
      <w:r>
        <w:t>•</w:t>
      </w:r>
      <w:r>
        <w:tab/>
        <w:t xml:space="preserve">Kontakta Susanne Lindqvist som jobbar med Regionportalen för att se hur mycket av den funktionalitet för PDL-anpassning som finns i regionportalen, som eventuellt kan återanvändas av Medcontrol. </w:t>
      </w:r>
    </w:p>
    <w:p w14:paraId="4A3661AD" w14:textId="77777777" w:rsidR="00130C3A" w:rsidRDefault="00130C3A" w:rsidP="00130C3A">
      <w:r>
        <w:t>o</w:t>
      </w:r>
      <w:r>
        <w:tab/>
        <w:t>Även om dessa funktioner används behöver viss anpassning göras i Medcontrol.</w:t>
      </w:r>
    </w:p>
    <w:p w14:paraId="234DFCCC" w14:textId="77777777" w:rsidR="00130C3A" w:rsidRDefault="00130C3A" w:rsidP="00130C3A">
      <w:r>
        <w:t>•</w:t>
      </w:r>
      <w:r>
        <w:tab/>
        <w:t>Kontrollera med leverantören om vilka planer de har för anpassning av Medcontrol till PDL och säkerhetstjänsterna.</w:t>
      </w:r>
    </w:p>
    <w:p w14:paraId="01E7D483" w14:textId="77777777" w:rsidR="00130C3A" w:rsidRDefault="00130C3A" w:rsidP="00130C3A">
      <w:r>
        <w:t>o</w:t>
      </w:r>
      <w:r>
        <w:tab/>
        <w:t>Ställ krav på leverantören att PDL-anpassa produkten</w:t>
      </w:r>
    </w:p>
    <w:p w14:paraId="35D0541F" w14:textId="77777777" w:rsidR="00130C3A" w:rsidRDefault="00130C3A" w:rsidP="00130C3A">
      <w:r>
        <w:t></w:t>
      </w:r>
      <w:r>
        <w:tab/>
        <w:t>http://www.vgregion.se/patientdatalagen</w:t>
      </w:r>
    </w:p>
    <w:p w14:paraId="1437FB63" w14:textId="77777777" w:rsidR="00130C3A" w:rsidRDefault="00130C3A" w:rsidP="00130C3A">
      <w:r>
        <w:t></w:t>
      </w:r>
      <w:r>
        <w:tab/>
        <w:t>http://www.inera.se/TJANSTER--PROJEKT/Sakerhetstjanster/</w:t>
      </w:r>
    </w:p>
    <w:p w14:paraId="42B3D271" w14:textId="77777777" w:rsidR="00130C3A" w:rsidRDefault="00130C3A" w:rsidP="00130C3A">
      <w:r>
        <w:t>•</w:t>
      </w:r>
      <w:r>
        <w:tab/>
        <w:t>Penetrationstest av implementationen skall göras innan systemets externa gränssnitt implementeras.</w:t>
      </w:r>
    </w:p>
    <w:p w14:paraId="079D0BDA" w14:textId="77777777" w:rsidR="00130C3A" w:rsidRDefault="00130C3A" w:rsidP="00130C3A">
      <w:r>
        <w:t>o</w:t>
      </w:r>
      <w:r>
        <w:tab/>
        <w:t>Kontakta Jenny Kvist angående kontaktuppgifter kring penetrationstest.</w:t>
      </w:r>
    </w:p>
    <w:p w14:paraId="2EDC52A8" w14:textId="77777777" w:rsidR="00130C3A" w:rsidRPr="00130C3A" w:rsidRDefault="00130C3A" w:rsidP="00130C3A">
      <w:pPr>
        <w:pStyle w:val="Liststycke"/>
        <w:rPr>
          <w:b/>
          <w:sz w:val="28"/>
        </w:rPr>
      </w:pPr>
      <w:r w:rsidRPr="00130C3A">
        <w:rPr>
          <w:b/>
          <w:sz w:val="28"/>
        </w:rPr>
        <w:t>2.</w:t>
      </w:r>
      <w:r w:rsidRPr="00130C3A">
        <w:rPr>
          <w:b/>
          <w:sz w:val="28"/>
        </w:rPr>
        <w:tab/>
        <w:t>Anteckningar</w:t>
      </w:r>
    </w:p>
    <w:p w14:paraId="555BD42B" w14:textId="77777777" w:rsidR="00130C3A" w:rsidRDefault="00130C3A" w:rsidP="00130C3A">
      <w:r>
        <w:t>Det finns inte något system idag som har en lösning som stödjer sig på PDL och där två huvudmän utbyter information.</w:t>
      </w:r>
    </w:p>
    <w:p w14:paraId="3EE746FE" w14:textId="77777777" w:rsidR="00130C3A" w:rsidRDefault="00130C3A" w:rsidP="00130C3A"/>
    <w:p w14:paraId="499B6227" w14:textId="77777777" w:rsidR="00130C3A" w:rsidRDefault="00130C3A" w:rsidP="00130C3A">
      <w:r>
        <w:t>Det finns privata vårdgivare som kör i våra system. Bland annat praktikertjänst som kör i Melior, men de har en egen instans/databas. Obstetrix används av flera vårdgivare och har viss funktionalitet för att lösa detta.</w:t>
      </w:r>
    </w:p>
    <w:p w14:paraId="691150E0" w14:textId="77777777" w:rsidR="00130C3A" w:rsidRPr="00130C3A" w:rsidRDefault="00130C3A" w:rsidP="00130C3A">
      <w:pPr>
        <w:pStyle w:val="Liststycke"/>
        <w:rPr>
          <w:b/>
          <w:sz w:val="28"/>
        </w:rPr>
      </w:pPr>
      <w:r w:rsidRPr="00130C3A">
        <w:rPr>
          <w:b/>
          <w:sz w:val="28"/>
        </w:rPr>
        <w:t>3.</w:t>
      </w:r>
      <w:r w:rsidRPr="00130C3A">
        <w:rPr>
          <w:b/>
          <w:sz w:val="28"/>
        </w:rPr>
        <w:tab/>
        <w:t>Referenser</w:t>
      </w:r>
    </w:p>
    <w:p w14:paraId="585891FE" w14:textId="77777777" w:rsidR="00733D2D" w:rsidRPr="00370795" w:rsidRDefault="00130C3A" w:rsidP="00130C3A">
      <w:r>
        <w:t>Inga dokument har granskats i förväg.</w:t>
      </w:r>
    </w:p>
    <w:p w14:paraId="58E59756" w14:textId="77777777" w:rsidR="00A61CF3" w:rsidRPr="00370795" w:rsidRDefault="00B41DA0" w:rsidP="000C0B05">
      <w:pPr>
        <w:pStyle w:val="Rubrik2"/>
      </w:pPr>
      <w:bookmarkStart w:id="64" w:name="Text31"/>
      <w:bookmarkStart w:id="65" w:name="_Toc349121328"/>
      <w:r w:rsidRPr="00370795">
        <w:t>Säkerhetsledning</w:t>
      </w:r>
      <w:bookmarkEnd w:id="64"/>
      <w:bookmarkEnd w:id="65"/>
    </w:p>
    <w:p w14:paraId="7AEBA4D1" w14:textId="77777777" w:rsidR="00733D2D" w:rsidRPr="00370795" w:rsidRDefault="00733D2D" w:rsidP="00370795"/>
    <w:p w14:paraId="3D1ED951" w14:textId="77777777" w:rsidR="00A61CF3" w:rsidRPr="00370795" w:rsidRDefault="00B41DA0" w:rsidP="000C0B05">
      <w:pPr>
        <w:pStyle w:val="Rubrik2"/>
      </w:pPr>
      <w:bookmarkStart w:id="66" w:name="Text32"/>
      <w:bookmarkStart w:id="67" w:name="_Toc349121329"/>
      <w:r w:rsidRPr="00370795">
        <w:t>Objektsägare/systemägare samt driftsansvarig</w:t>
      </w:r>
      <w:bookmarkEnd w:id="66"/>
      <w:bookmarkEnd w:id="67"/>
    </w:p>
    <w:p w14:paraId="6383C7C6" w14:textId="77777777" w:rsidR="00130C3A" w:rsidRDefault="00130C3A" w:rsidP="00370795">
      <w:r>
        <w:t>OÄV Bengt Säterskog</w:t>
      </w:r>
    </w:p>
    <w:p w14:paraId="5193DE7B" w14:textId="77777777" w:rsidR="00733D2D" w:rsidRDefault="00130C3A" w:rsidP="00370795">
      <w:r>
        <w:t xml:space="preserve">OÄIT Susanna Isegran </w:t>
      </w:r>
    </w:p>
    <w:p w14:paraId="30CAEF93" w14:textId="77777777" w:rsidR="00114454" w:rsidRPr="00370795" w:rsidRDefault="00114454" w:rsidP="00370795">
      <w:r>
        <w:t>Driftsansvarig: OSIT Alexander Gnudi</w:t>
      </w:r>
    </w:p>
    <w:p w14:paraId="74559A8A" w14:textId="77777777" w:rsidR="00A61CF3" w:rsidRDefault="00B41DA0" w:rsidP="000C0B05">
      <w:pPr>
        <w:pStyle w:val="Rubrik2"/>
      </w:pPr>
      <w:bookmarkStart w:id="68" w:name="Text33"/>
      <w:bookmarkStart w:id="69" w:name="_Toc349121330"/>
      <w:r w:rsidRPr="00370795">
        <w:t>Inköps</w:t>
      </w:r>
      <w:r w:rsidR="00814DAF" w:rsidRPr="00370795">
        <w:t>-</w:t>
      </w:r>
      <w:r w:rsidRPr="00370795">
        <w:t>/avtalshållare</w:t>
      </w:r>
      <w:bookmarkEnd w:id="68"/>
      <w:bookmarkEnd w:id="69"/>
    </w:p>
    <w:p w14:paraId="13168C8F" w14:textId="77777777" w:rsidR="004B4824" w:rsidRPr="004B4824" w:rsidRDefault="00114454" w:rsidP="004B4824">
      <w:r>
        <w:t>Ej fastställd.</w:t>
      </w:r>
    </w:p>
    <w:p w14:paraId="631AF721" w14:textId="77777777" w:rsidR="00A61CF3" w:rsidRDefault="00B41DA0" w:rsidP="000C0B05">
      <w:pPr>
        <w:pStyle w:val="Rubrik2"/>
      </w:pPr>
      <w:bookmarkStart w:id="70" w:name="Text34"/>
      <w:bookmarkStart w:id="71" w:name="_Toc349121331"/>
      <w:r w:rsidRPr="00370795">
        <w:t>Systemleverantör</w:t>
      </w:r>
      <w:bookmarkEnd w:id="70"/>
      <w:bookmarkEnd w:id="71"/>
    </w:p>
    <w:p w14:paraId="1C879B23" w14:textId="77777777" w:rsidR="004B4824" w:rsidRPr="004B4824" w:rsidRDefault="00114454" w:rsidP="004B4824">
      <w:r>
        <w:t>Munkeby Systems AB</w:t>
      </w:r>
    </w:p>
    <w:p w14:paraId="195741A5" w14:textId="77777777" w:rsidR="00A61CF3" w:rsidRPr="00370795" w:rsidRDefault="00B41DA0" w:rsidP="000C0B05">
      <w:pPr>
        <w:pStyle w:val="Rubrik2"/>
      </w:pPr>
      <w:bookmarkStart w:id="72" w:name="Text35"/>
      <w:bookmarkStart w:id="73" w:name="_Toc349121332"/>
      <w:r w:rsidRPr="00370795">
        <w:t>Övriga</w:t>
      </w:r>
      <w:bookmarkEnd w:id="72"/>
      <w:bookmarkEnd w:id="73"/>
    </w:p>
    <w:p w14:paraId="437E05B2" w14:textId="77777777" w:rsidR="00733D2D" w:rsidRPr="00370795" w:rsidRDefault="00733D2D" w:rsidP="00370795"/>
    <w:p w14:paraId="54AD64B1" w14:textId="77777777" w:rsidR="00733D2D" w:rsidRDefault="00733D2D" w:rsidP="00DC6317">
      <w:pPr>
        <w:pStyle w:val="Rubrik1"/>
      </w:pPr>
      <w:bookmarkStart w:id="74" w:name="_Toc349121333"/>
      <w:r w:rsidRPr="00370795">
        <w:t>Förslag på förvaltningsstruktur</w:t>
      </w:r>
      <w:bookmarkEnd w:id="74"/>
    </w:p>
    <w:p w14:paraId="1AFCAAC7" w14:textId="77777777" w:rsidR="00460581" w:rsidRPr="00460581" w:rsidRDefault="00460581" w:rsidP="005E324A">
      <w:pPr>
        <w:ind w:left="0" w:firstLine="1134"/>
      </w:pPr>
      <w:r>
        <w:t xml:space="preserve">Objekt: </w:t>
      </w:r>
      <w:r w:rsidR="005E324A">
        <w:t>Diarium och dokumenthantering</w:t>
      </w:r>
    </w:p>
    <w:p w14:paraId="6A304AEA" w14:textId="77777777" w:rsidR="00CF2816" w:rsidRDefault="00733D2D" w:rsidP="00CF2816">
      <w:pPr>
        <w:pStyle w:val="Rubrik1"/>
      </w:pPr>
      <w:bookmarkStart w:id="75" w:name="_Toc349121334"/>
      <w:r w:rsidRPr="00370795">
        <w:t>Kompetensbehov</w:t>
      </w:r>
      <w:bookmarkEnd w:id="75"/>
    </w:p>
    <w:p w14:paraId="59B6DCCE" w14:textId="77777777" w:rsidR="00281BFB" w:rsidRDefault="00281BFB" w:rsidP="00CF2816">
      <w:pPr>
        <w:pStyle w:val="Rubrik2"/>
        <w:spacing w:after="120"/>
      </w:pPr>
      <w:bookmarkStart w:id="76" w:name="_Toc349121335"/>
      <w:r w:rsidRPr="00370795">
        <w:t>Kompetens</w:t>
      </w:r>
      <w:r w:rsidR="00CF2816">
        <w:t>- och resurs</w:t>
      </w:r>
      <w:r w:rsidRPr="00370795">
        <w:t>behov för projektets genomför</w:t>
      </w:r>
      <w:r w:rsidR="00A61CF3" w:rsidRPr="00370795">
        <w:t>ande inkl. uppskattning av tid</w:t>
      </w:r>
      <w:bookmarkEnd w:id="76"/>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4"/>
        <w:gridCol w:w="2694"/>
      </w:tblGrid>
      <w:tr w:rsidR="00CF2816" w:rsidRPr="007B5A52" w14:paraId="28227F08" w14:textId="77777777" w:rsidTr="004617BC">
        <w:trPr>
          <w:tblHeader/>
        </w:trPr>
        <w:tc>
          <w:tcPr>
            <w:tcW w:w="2424" w:type="dxa"/>
            <w:shd w:val="pct15" w:color="000000" w:fill="FFFFFF"/>
            <w:vAlign w:val="bottom"/>
          </w:tcPr>
          <w:p w14:paraId="5741B6F5" w14:textId="77777777" w:rsidR="00CF2816" w:rsidRPr="007B5A52" w:rsidRDefault="00CF2816" w:rsidP="006A4297">
            <w:pPr>
              <w:pStyle w:val="Tabellrubrik"/>
            </w:pPr>
            <w:r>
              <w:t>Kompetens-/resursbehov</w:t>
            </w:r>
            <w:r w:rsidRPr="007B5A52">
              <w:t xml:space="preserve"> </w:t>
            </w:r>
          </w:p>
        </w:tc>
        <w:tc>
          <w:tcPr>
            <w:tcW w:w="2694" w:type="dxa"/>
            <w:shd w:val="pct15" w:color="000000" w:fill="FFFFFF"/>
            <w:vAlign w:val="bottom"/>
          </w:tcPr>
          <w:p w14:paraId="0F14B2F8" w14:textId="77777777" w:rsidR="00CF2816" w:rsidRPr="007B5A52" w:rsidRDefault="00CF2816" w:rsidP="006A4297">
            <w:pPr>
              <w:pStyle w:val="Tabellrubrik"/>
            </w:pPr>
            <w:r>
              <w:t>Tid</w:t>
            </w:r>
          </w:p>
        </w:tc>
      </w:tr>
      <w:tr w:rsidR="00CF2816" w:rsidRPr="00733D2D" w14:paraId="5A94E3D5" w14:textId="77777777" w:rsidTr="00C81117">
        <w:tc>
          <w:tcPr>
            <w:tcW w:w="2424" w:type="dxa"/>
            <w:vAlign w:val="center"/>
          </w:tcPr>
          <w:p w14:paraId="4E700C74" w14:textId="77777777" w:rsidR="00CF2816" w:rsidRDefault="00CF2816" w:rsidP="006A4297">
            <w:pPr>
              <w:pStyle w:val="Tabelltext"/>
            </w:pPr>
            <w:r>
              <w:t>Verksamhetsrepresentation:</w:t>
            </w:r>
          </w:p>
          <w:p w14:paraId="3B9AA0F9" w14:textId="77777777" w:rsidR="00C81117" w:rsidRPr="00733D2D" w:rsidRDefault="00C81117" w:rsidP="006A4297">
            <w:pPr>
              <w:pStyle w:val="Tabelltext"/>
            </w:pPr>
          </w:p>
        </w:tc>
        <w:tc>
          <w:tcPr>
            <w:tcW w:w="2694" w:type="dxa"/>
            <w:vAlign w:val="center"/>
          </w:tcPr>
          <w:p w14:paraId="361E3A56" w14:textId="77777777" w:rsidR="00CF2816" w:rsidRDefault="00C81117" w:rsidP="006A4297">
            <w:pPr>
              <w:pStyle w:val="Tabelltext"/>
            </w:pPr>
            <w:r>
              <w:t>40 tim</w:t>
            </w:r>
          </w:p>
          <w:p w14:paraId="40B0D2D4" w14:textId="77777777" w:rsidR="00C81117" w:rsidRPr="00733D2D" w:rsidRDefault="00C81117" w:rsidP="006A4297">
            <w:pPr>
              <w:pStyle w:val="Tabelltext"/>
            </w:pPr>
          </w:p>
        </w:tc>
      </w:tr>
      <w:tr w:rsidR="00CF2816" w:rsidRPr="00733D2D" w14:paraId="014ED906" w14:textId="77777777" w:rsidTr="00C81117">
        <w:tc>
          <w:tcPr>
            <w:tcW w:w="2424" w:type="dxa"/>
            <w:vAlign w:val="center"/>
          </w:tcPr>
          <w:p w14:paraId="1CF553E6" w14:textId="77777777" w:rsidR="00CF2816" w:rsidRDefault="00CF2816" w:rsidP="006A4297">
            <w:pPr>
              <w:pStyle w:val="Tabelltext"/>
            </w:pPr>
            <w:r>
              <w:t>Projektledning:</w:t>
            </w:r>
          </w:p>
          <w:p w14:paraId="0AA05927" w14:textId="77777777" w:rsidR="00C81117" w:rsidRPr="00733D2D" w:rsidRDefault="00C81117" w:rsidP="006A4297">
            <w:pPr>
              <w:pStyle w:val="Tabelltext"/>
            </w:pPr>
          </w:p>
        </w:tc>
        <w:tc>
          <w:tcPr>
            <w:tcW w:w="2694" w:type="dxa"/>
            <w:vAlign w:val="center"/>
          </w:tcPr>
          <w:p w14:paraId="4488E24B" w14:textId="77777777" w:rsidR="00CF2816" w:rsidRDefault="00B00D2E" w:rsidP="006A4297">
            <w:pPr>
              <w:pStyle w:val="Tabelltext"/>
            </w:pPr>
            <w:r>
              <w:t>1</w:t>
            </w:r>
            <w:r w:rsidR="00C81117">
              <w:t>00 tim</w:t>
            </w:r>
          </w:p>
          <w:p w14:paraId="525E28C4" w14:textId="77777777" w:rsidR="00C81117" w:rsidRPr="00733D2D" w:rsidRDefault="00C81117" w:rsidP="006A4297">
            <w:pPr>
              <w:pStyle w:val="Tabelltext"/>
            </w:pPr>
          </w:p>
        </w:tc>
      </w:tr>
      <w:tr w:rsidR="00B00D2E" w:rsidRPr="00733D2D" w14:paraId="516BAB85" w14:textId="77777777" w:rsidTr="00C81117">
        <w:tc>
          <w:tcPr>
            <w:tcW w:w="2424" w:type="dxa"/>
            <w:vAlign w:val="center"/>
          </w:tcPr>
          <w:p w14:paraId="48E86B49" w14:textId="77777777" w:rsidR="00B00D2E" w:rsidRDefault="00B00D2E" w:rsidP="006A4297">
            <w:pPr>
              <w:pStyle w:val="Tabelltext"/>
            </w:pPr>
            <w:r>
              <w:t>Testledning:</w:t>
            </w:r>
          </w:p>
          <w:p w14:paraId="17689A87" w14:textId="77777777" w:rsidR="00B00D2E" w:rsidRDefault="00B00D2E" w:rsidP="006A4297">
            <w:pPr>
              <w:pStyle w:val="Tabelltext"/>
            </w:pPr>
          </w:p>
        </w:tc>
        <w:tc>
          <w:tcPr>
            <w:tcW w:w="2694" w:type="dxa"/>
            <w:vAlign w:val="center"/>
          </w:tcPr>
          <w:p w14:paraId="22FCE52B" w14:textId="77777777" w:rsidR="00B00D2E" w:rsidRDefault="00B00D2E" w:rsidP="006A4297">
            <w:pPr>
              <w:pStyle w:val="Tabelltext"/>
            </w:pPr>
            <w:r>
              <w:t>150 tim</w:t>
            </w:r>
          </w:p>
          <w:p w14:paraId="5AF057F8" w14:textId="77777777" w:rsidR="00B00D2E" w:rsidRDefault="00B00D2E" w:rsidP="006A4297">
            <w:pPr>
              <w:pStyle w:val="Tabelltext"/>
            </w:pPr>
          </w:p>
        </w:tc>
      </w:tr>
      <w:tr w:rsidR="00CF2816" w:rsidRPr="00733D2D" w14:paraId="7F43848B" w14:textId="77777777" w:rsidTr="00C81117">
        <w:tc>
          <w:tcPr>
            <w:tcW w:w="2424" w:type="dxa"/>
            <w:vAlign w:val="center"/>
          </w:tcPr>
          <w:p w14:paraId="2A9FF2C5" w14:textId="77777777" w:rsidR="00CF2816" w:rsidRDefault="00CF2816" w:rsidP="006A4297">
            <w:pPr>
              <w:pStyle w:val="Tabelltext"/>
            </w:pPr>
            <w:r>
              <w:t>IT och arkitektur:</w:t>
            </w:r>
          </w:p>
          <w:p w14:paraId="55314728" w14:textId="77777777" w:rsidR="00C81117" w:rsidRPr="00733D2D" w:rsidRDefault="00C81117" w:rsidP="006A4297">
            <w:pPr>
              <w:pStyle w:val="Tabelltext"/>
            </w:pPr>
          </w:p>
        </w:tc>
        <w:tc>
          <w:tcPr>
            <w:tcW w:w="2694" w:type="dxa"/>
            <w:vAlign w:val="center"/>
          </w:tcPr>
          <w:p w14:paraId="5E83B055" w14:textId="77777777" w:rsidR="00CF2816" w:rsidRDefault="00B00D2E" w:rsidP="006A4297">
            <w:pPr>
              <w:pStyle w:val="Tabelltext"/>
            </w:pPr>
            <w:r>
              <w:t>200 tim</w:t>
            </w:r>
          </w:p>
          <w:p w14:paraId="7D108ECF" w14:textId="77777777" w:rsidR="00B00D2E" w:rsidRPr="00733D2D" w:rsidRDefault="00B00D2E" w:rsidP="006A4297">
            <w:pPr>
              <w:pStyle w:val="Tabelltext"/>
            </w:pPr>
          </w:p>
        </w:tc>
      </w:tr>
      <w:tr w:rsidR="00CF2816" w:rsidRPr="00733D2D" w14:paraId="6ACCBFE9" w14:textId="77777777" w:rsidTr="00C81117">
        <w:tc>
          <w:tcPr>
            <w:tcW w:w="2424" w:type="dxa"/>
            <w:vAlign w:val="center"/>
          </w:tcPr>
          <w:p w14:paraId="5C40D7AF" w14:textId="77777777" w:rsidR="00CF2816" w:rsidRDefault="00CF2816" w:rsidP="006A4297">
            <w:pPr>
              <w:pStyle w:val="Tabelltext"/>
            </w:pPr>
            <w:r>
              <w:t>Säkerhet:</w:t>
            </w:r>
          </w:p>
          <w:p w14:paraId="3E9F32E9" w14:textId="77777777" w:rsidR="00C81117" w:rsidRPr="00733D2D" w:rsidRDefault="00C81117" w:rsidP="006A4297">
            <w:pPr>
              <w:pStyle w:val="Tabelltext"/>
            </w:pPr>
          </w:p>
        </w:tc>
        <w:tc>
          <w:tcPr>
            <w:tcW w:w="2694" w:type="dxa"/>
            <w:vAlign w:val="center"/>
          </w:tcPr>
          <w:p w14:paraId="7C70E26B" w14:textId="77777777" w:rsidR="00CF2816" w:rsidRDefault="00B00D2E" w:rsidP="006A4297">
            <w:pPr>
              <w:pStyle w:val="Tabelltext"/>
            </w:pPr>
            <w:r>
              <w:t>10 tim</w:t>
            </w:r>
          </w:p>
          <w:p w14:paraId="11AB118B" w14:textId="77777777" w:rsidR="00B00D2E" w:rsidRPr="00733D2D" w:rsidRDefault="00B00D2E" w:rsidP="006A4297">
            <w:pPr>
              <w:pStyle w:val="Tabelltext"/>
            </w:pPr>
          </w:p>
        </w:tc>
      </w:tr>
      <w:tr w:rsidR="00CF2816" w:rsidRPr="00733D2D" w14:paraId="165683DE" w14:textId="77777777" w:rsidTr="00C81117">
        <w:tc>
          <w:tcPr>
            <w:tcW w:w="2424" w:type="dxa"/>
            <w:vAlign w:val="center"/>
          </w:tcPr>
          <w:p w14:paraId="4BEB333F" w14:textId="77777777" w:rsidR="00CF2816" w:rsidRDefault="00CF2816" w:rsidP="006A4297">
            <w:pPr>
              <w:pStyle w:val="Tabelltext"/>
            </w:pPr>
            <w:r>
              <w:t>Inköp:</w:t>
            </w:r>
          </w:p>
          <w:p w14:paraId="1919DD6B" w14:textId="77777777" w:rsidR="00C81117" w:rsidRPr="00733D2D" w:rsidRDefault="00C81117" w:rsidP="006A4297">
            <w:pPr>
              <w:pStyle w:val="Tabelltext"/>
            </w:pPr>
          </w:p>
        </w:tc>
        <w:tc>
          <w:tcPr>
            <w:tcW w:w="2694" w:type="dxa"/>
            <w:vAlign w:val="center"/>
          </w:tcPr>
          <w:p w14:paraId="10500A12" w14:textId="77777777" w:rsidR="00CF2816" w:rsidRDefault="00B00D2E" w:rsidP="006A4297">
            <w:pPr>
              <w:pStyle w:val="Tabelltext"/>
            </w:pPr>
            <w:r>
              <w:t>1 tim</w:t>
            </w:r>
          </w:p>
          <w:p w14:paraId="699F10DB" w14:textId="77777777" w:rsidR="00B00D2E" w:rsidRPr="00733D2D" w:rsidRDefault="00B00D2E" w:rsidP="006A4297">
            <w:pPr>
              <w:pStyle w:val="Tabelltext"/>
            </w:pPr>
          </w:p>
        </w:tc>
      </w:tr>
      <w:tr w:rsidR="00CF2816" w:rsidRPr="00733D2D" w14:paraId="455427BE" w14:textId="77777777" w:rsidTr="004617BC">
        <w:tc>
          <w:tcPr>
            <w:tcW w:w="2424" w:type="dxa"/>
            <w:vAlign w:val="bottom"/>
          </w:tcPr>
          <w:p w14:paraId="100D9B1E" w14:textId="77777777" w:rsidR="00CF2816" w:rsidRDefault="00CF2816" w:rsidP="006A4297">
            <w:pPr>
              <w:pStyle w:val="Tabelltext"/>
            </w:pPr>
          </w:p>
          <w:p w14:paraId="75047B9A" w14:textId="77777777" w:rsidR="00CF2816" w:rsidRPr="00733D2D" w:rsidRDefault="00CF2816" w:rsidP="006A4297">
            <w:pPr>
              <w:pStyle w:val="Tabelltext"/>
            </w:pPr>
          </w:p>
        </w:tc>
        <w:tc>
          <w:tcPr>
            <w:tcW w:w="2694" w:type="dxa"/>
            <w:vAlign w:val="bottom"/>
          </w:tcPr>
          <w:p w14:paraId="4806BB81" w14:textId="77777777" w:rsidR="00CF2816" w:rsidRPr="00733D2D" w:rsidRDefault="00CF2816" w:rsidP="006A4297">
            <w:pPr>
              <w:pStyle w:val="Tabelltext"/>
            </w:pPr>
          </w:p>
        </w:tc>
      </w:tr>
      <w:tr w:rsidR="00CF2816" w:rsidRPr="00733D2D" w14:paraId="1BEAAA1C" w14:textId="77777777" w:rsidTr="004617BC">
        <w:tc>
          <w:tcPr>
            <w:tcW w:w="2424" w:type="dxa"/>
            <w:vAlign w:val="bottom"/>
          </w:tcPr>
          <w:p w14:paraId="488582BC" w14:textId="77777777" w:rsidR="00CF2816" w:rsidRDefault="00B00D2E" w:rsidP="006A4297">
            <w:pPr>
              <w:pStyle w:val="Tabelltext"/>
            </w:pPr>
            <w:r>
              <w:t>Totalt</w:t>
            </w:r>
          </w:p>
          <w:p w14:paraId="44F5308D" w14:textId="77777777" w:rsidR="00CF2816" w:rsidRDefault="00CF2816" w:rsidP="006A4297">
            <w:pPr>
              <w:pStyle w:val="Tabelltext"/>
            </w:pPr>
          </w:p>
        </w:tc>
        <w:tc>
          <w:tcPr>
            <w:tcW w:w="2694" w:type="dxa"/>
            <w:vAlign w:val="bottom"/>
          </w:tcPr>
          <w:p w14:paraId="0D546B4A" w14:textId="77777777" w:rsidR="00CF2816" w:rsidRDefault="00B00D2E" w:rsidP="006A4297">
            <w:pPr>
              <w:pStyle w:val="Tabelltext"/>
            </w:pPr>
            <w:r>
              <w:t>501 tim</w:t>
            </w:r>
          </w:p>
          <w:p w14:paraId="7AA4B618" w14:textId="77777777" w:rsidR="00B00D2E" w:rsidRDefault="00B00D2E" w:rsidP="006A4297">
            <w:pPr>
              <w:pStyle w:val="Tabelltext"/>
            </w:pPr>
          </w:p>
        </w:tc>
      </w:tr>
      <w:tr w:rsidR="00CF2816" w:rsidRPr="00733D2D" w14:paraId="609CBD58" w14:textId="77777777" w:rsidTr="004617BC">
        <w:tc>
          <w:tcPr>
            <w:tcW w:w="2424" w:type="dxa"/>
            <w:vAlign w:val="bottom"/>
          </w:tcPr>
          <w:p w14:paraId="148CC386" w14:textId="77777777" w:rsidR="00CF2816" w:rsidRDefault="00CF2816" w:rsidP="006A4297">
            <w:pPr>
              <w:pStyle w:val="Tabelltext"/>
            </w:pPr>
          </w:p>
          <w:p w14:paraId="7735ACDD" w14:textId="77777777" w:rsidR="00CF2816" w:rsidRDefault="00CF2816" w:rsidP="006A4297">
            <w:pPr>
              <w:pStyle w:val="Tabelltext"/>
            </w:pPr>
          </w:p>
        </w:tc>
        <w:tc>
          <w:tcPr>
            <w:tcW w:w="2694" w:type="dxa"/>
            <w:vAlign w:val="bottom"/>
          </w:tcPr>
          <w:p w14:paraId="61359B89" w14:textId="77777777" w:rsidR="00CF2816" w:rsidRDefault="00CF2816" w:rsidP="006A4297">
            <w:pPr>
              <w:pStyle w:val="Tabelltext"/>
            </w:pPr>
          </w:p>
        </w:tc>
      </w:tr>
      <w:tr w:rsidR="00CF2816" w:rsidRPr="00733D2D" w14:paraId="73A126A8" w14:textId="77777777" w:rsidTr="004617BC">
        <w:tc>
          <w:tcPr>
            <w:tcW w:w="2424" w:type="dxa"/>
            <w:vAlign w:val="bottom"/>
          </w:tcPr>
          <w:p w14:paraId="7818CC5B" w14:textId="77777777" w:rsidR="00CF2816" w:rsidRDefault="00CF2816" w:rsidP="006A4297">
            <w:pPr>
              <w:pStyle w:val="Tabelltext"/>
            </w:pPr>
          </w:p>
          <w:p w14:paraId="6A64B4C5" w14:textId="77777777" w:rsidR="00CF2816" w:rsidRDefault="00CF2816" w:rsidP="006A4297">
            <w:pPr>
              <w:pStyle w:val="Tabelltext"/>
            </w:pPr>
          </w:p>
        </w:tc>
        <w:tc>
          <w:tcPr>
            <w:tcW w:w="2694" w:type="dxa"/>
            <w:vAlign w:val="bottom"/>
          </w:tcPr>
          <w:p w14:paraId="3477D131" w14:textId="77777777" w:rsidR="00CF2816" w:rsidRDefault="00CF2816" w:rsidP="006A4297">
            <w:pPr>
              <w:pStyle w:val="Tabelltext"/>
            </w:pPr>
          </w:p>
        </w:tc>
      </w:tr>
      <w:tr w:rsidR="00CF2816" w:rsidRPr="00733D2D" w14:paraId="1432BCF7" w14:textId="77777777" w:rsidTr="004617BC">
        <w:tc>
          <w:tcPr>
            <w:tcW w:w="2424" w:type="dxa"/>
            <w:vAlign w:val="bottom"/>
          </w:tcPr>
          <w:p w14:paraId="0854DD6A" w14:textId="77777777" w:rsidR="00CF2816" w:rsidRDefault="00CF2816" w:rsidP="006A4297">
            <w:pPr>
              <w:pStyle w:val="Tabelltext"/>
            </w:pPr>
          </w:p>
          <w:p w14:paraId="3ABEF204" w14:textId="77777777" w:rsidR="00CF2816" w:rsidRDefault="00CF2816" w:rsidP="006A4297">
            <w:pPr>
              <w:pStyle w:val="Tabelltext"/>
            </w:pPr>
          </w:p>
        </w:tc>
        <w:tc>
          <w:tcPr>
            <w:tcW w:w="2694" w:type="dxa"/>
            <w:vAlign w:val="bottom"/>
          </w:tcPr>
          <w:p w14:paraId="4A575A5F" w14:textId="77777777" w:rsidR="00CF2816" w:rsidRDefault="00CF2816" w:rsidP="006A4297">
            <w:pPr>
              <w:pStyle w:val="Tabelltext"/>
            </w:pPr>
          </w:p>
        </w:tc>
      </w:tr>
    </w:tbl>
    <w:p w14:paraId="79880A06" w14:textId="77777777" w:rsidR="00733D2D" w:rsidRDefault="00733D2D" w:rsidP="00DC6317">
      <w:pPr>
        <w:pStyle w:val="Rubrik1"/>
      </w:pPr>
      <w:bookmarkStart w:id="77" w:name="_Toc349121336"/>
      <w:r w:rsidRPr="00370795">
        <w:t>Nyttovärdering</w:t>
      </w:r>
      <w:bookmarkEnd w:id="77"/>
    </w:p>
    <w:p w14:paraId="72F56E28" w14:textId="77777777" w:rsidR="00733D2D" w:rsidRPr="004B4824" w:rsidRDefault="004B4824" w:rsidP="004B4824">
      <w:pPr>
        <w:rPr>
          <w:i/>
        </w:rPr>
      </w:pPr>
      <w:r w:rsidRPr="004B4824">
        <w:rPr>
          <w:i/>
        </w:rPr>
        <w:t>Värdering av projektets nytta i förhållande till kostnad, konsekvenser och risk. Nyttokalkyl: Hänvisa till</w:t>
      </w:r>
      <w:r w:rsidR="004617BC">
        <w:rPr>
          <w:i/>
        </w:rPr>
        <w:t xml:space="preserve"> Beredningsunderlagets Kostnads-/</w:t>
      </w:r>
      <w:r w:rsidRPr="004B4824">
        <w:rPr>
          <w:i/>
        </w:rPr>
        <w:t xml:space="preserve"> intäktsanalys.</w:t>
      </w:r>
    </w:p>
    <w:p w14:paraId="4C8FD69D" w14:textId="77777777" w:rsidR="00733D2D" w:rsidRPr="00370795" w:rsidRDefault="00DC6317" w:rsidP="00DC6317">
      <w:pPr>
        <w:pStyle w:val="Rubrik1"/>
      </w:pPr>
      <w:bookmarkStart w:id="78" w:name="_Toc349121337"/>
      <w:r>
        <w:t>Säkerhets-/ och r</w:t>
      </w:r>
      <w:r w:rsidR="00733D2D" w:rsidRPr="00370795">
        <w:t>iskhantering</w:t>
      </w:r>
      <w:bookmarkEnd w:id="78"/>
    </w:p>
    <w:p w14:paraId="45291608" w14:textId="77777777" w:rsidR="00A61CF3" w:rsidRDefault="00281BFB" w:rsidP="000C0B05">
      <w:pPr>
        <w:pStyle w:val="Rubrik2"/>
      </w:pPr>
      <w:bookmarkStart w:id="79" w:name="_Toc349121338"/>
      <w:bookmarkStart w:id="80" w:name="Text46"/>
      <w:r w:rsidRPr="00370795">
        <w:t>Informationsklassning enligt VGR-metodik</w:t>
      </w:r>
      <w:bookmarkEnd w:id="79"/>
    </w:p>
    <w:p w14:paraId="543F184E" w14:textId="77777777" w:rsidR="00B00D2E" w:rsidRDefault="00B00D2E" w:rsidP="00B00D2E">
      <w:r>
        <w:t>Tekniska IT-system Klass 2 (hög nivå).</w:t>
      </w:r>
    </w:p>
    <w:p w14:paraId="13945BA7" w14:textId="77777777" w:rsidR="00B00D2E" w:rsidRPr="00B00D2E" w:rsidRDefault="00B00D2E" w:rsidP="00B00D2E">
      <w:r>
        <w:t>Det finns ingen direkt risk för att en skada ska uppstå vid ett IT-avbrott. Om IT-systemet är ur funktion en begränsa</w:t>
      </w:r>
      <w:r w:rsidR="007B55EF">
        <w:t xml:space="preserve">d tid fungerar anläggningen med </w:t>
      </w:r>
      <w:r>
        <w:t>begränsningar eller med visst besvär. Det kan finnas information som betraktas som känslig (tex personuppgifter) som kräver en högre nivå på det skydd som skall finnas för informationen.</w:t>
      </w:r>
    </w:p>
    <w:bookmarkEnd w:id="80"/>
    <w:p w14:paraId="3D8CDE0D" w14:textId="77777777" w:rsidR="00733D2D" w:rsidRPr="00370795" w:rsidRDefault="00733D2D" w:rsidP="00370795"/>
    <w:p w14:paraId="602F5E08" w14:textId="77777777" w:rsidR="00A61CF3" w:rsidRDefault="00281BFB" w:rsidP="000C0B05">
      <w:pPr>
        <w:pStyle w:val="Rubrik2"/>
      </w:pPr>
      <w:bookmarkStart w:id="81" w:name="_Toc349121339"/>
      <w:bookmarkStart w:id="82" w:name="Text47"/>
      <w:r w:rsidRPr="00370795">
        <w:t>Genomförd riskanalys (</w:t>
      </w:r>
      <w:r w:rsidR="000C0B05">
        <w:t xml:space="preserve">Processbaserad riskanalys - </w:t>
      </w:r>
      <w:r w:rsidRPr="00370795">
        <w:t>PRA) enligt givna förutsättningar</w:t>
      </w:r>
      <w:bookmarkEnd w:id="81"/>
    </w:p>
    <w:p w14:paraId="1437336C" w14:textId="77777777" w:rsidR="00733D2D" w:rsidRPr="00370795" w:rsidRDefault="007B55EF" w:rsidP="007B55EF">
      <w:r>
        <w:t xml:space="preserve">Genomförs under </w:t>
      </w:r>
      <w:bookmarkEnd w:id="82"/>
      <w:r>
        <w:t>projektgenomförandet.</w:t>
      </w:r>
    </w:p>
    <w:p w14:paraId="24BC79E6" w14:textId="77777777" w:rsidR="00A61CF3" w:rsidRDefault="00281BFB" w:rsidP="000C0B05">
      <w:pPr>
        <w:pStyle w:val="Rubrik2"/>
      </w:pPr>
      <w:bookmarkStart w:id="83" w:name="_Toc349121340"/>
      <w:bookmarkStart w:id="84" w:name="Text48"/>
      <w:r w:rsidRPr="00370795">
        <w:t>Förslag om riskreducerande åtgärder och ansvar för genomförande</w:t>
      </w:r>
      <w:bookmarkEnd w:id="83"/>
    </w:p>
    <w:p w14:paraId="6D9D20DA" w14:textId="77777777" w:rsidR="007B55EF" w:rsidRPr="007B55EF" w:rsidRDefault="007B55EF" w:rsidP="007B55EF">
      <w:r>
        <w:t>Genomförs under projektgenomförandet.</w:t>
      </w:r>
    </w:p>
    <w:bookmarkEnd w:id="84"/>
    <w:p w14:paraId="40024328" w14:textId="77777777" w:rsidR="00733D2D" w:rsidRPr="004B4824" w:rsidRDefault="00733D2D" w:rsidP="00370795"/>
    <w:p w14:paraId="31D72807" w14:textId="77777777" w:rsidR="00733D2D" w:rsidRPr="00370795" w:rsidRDefault="00733D2D" w:rsidP="00DC6317">
      <w:pPr>
        <w:pStyle w:val="Rubrik1"/>
      </w:pPr>
      <w:bookmarkStart w:id="85" w:name="_Toc349121341"/>
      <w:r w:rsidRPr="00370795">
        <w:t>Förslag till beslut och vidare hantering</w:t>
      </w:r>
      <w:bookmarkEnd w:id="85"/>
    </w:p>
    <w:p w14:paraId="26276DDC" w14:textId="77777777" w:rsidR="003D0943" w:rsidRPr="003D0943" w:rsidRDefault="003D0943" w:rsidP="00370795">
      <w:bookmarkStart w:id="86" w:name="Text49"/>
      <w:r w:rsidRPr="003D0943">
        <w:t>Förslag till beslut baserad på beredning</w:t>
      </w:r>
      <w:r w:rsidR="00BC2C4B">
        <w:t>en dokumenteras i mallen ”Försl</w:t>
      </w:r>
      <w:r w:rsidRPr="003D0943">
        <w:t>ag till beslut projekt”</w:t>
      </w:r>
    </w:p>
    <w:p w14:paraId="51AE582E" w14:textId="77777777" w:rsidR="00C26407" w:rsidRPr="00C26407" w:rsidRDefault="00C26407" w:rsidP="00370795">
      <w:pPr>
        <w:rPr>
          <w:i/>
        </w:rPr>
      </w:pPr>
      <w:r w:rsidRPr="00C26407">
        <w:rPr>
          <w:i/>
        </w:rPr>
        <w:t>Förslag till beslut om genomförande inkl. omfattning, tilldelade ramar, resurssättning, färdigtidpunkt m.m.</w:t>
      </w:r>
    </w:p>
    <w:p w14:paraId="2879AC96" w14:textId="77777777" w:rsidR="00733D2D" w:rsidRDefault="00C26407" w:rsidP="00C26407">
      <w:pPr>
        <w:rPr>
          <w:i/>
        </w:rPr>
      </w:pPr>
      <w:bookmarkStart w:id="87" w:name="Text84"/>
      <w:bookmarkEnd w:id="86"/>
      <w:r w:rsidRPr="00C26407">
        <w:rPr>
          <w:i/>
        </w:rPr>
        <w:t>Om projektet ska genomföras ska projektägaren/projektbeställaren efter detta ta fram ett projektdirektiv enligt Projektilen inför BP2.</w:t>
      </w:r>
      <w:bookmarkEnd w:id="87"/>
    </w:p>
    <w:p w14:paraId="5EDEC218" w14:textId="77777777" w:rsidR="007B55EF" w:rsidRDefault="007B55EF" w:rsidP="00C26407">
      <w:pPr>
        <w:rPr>
          <w:i/>
        </w:rPr>
      </w:pPr>
    </w:p>
    <w:p w14:paraId="22C8F720" w14:textId="77777777" w:rsidR="007B55EF" w:rsidRPr="007B55EF" w:rsidRDefault="007B55EF" w:rsidP="007B55EF">
      <w:r w:rsidRPr="007B55EF">
        <w:t>Vi föreslår att:</w:t>
      </w:r>
    </w:p>
    <w:p w14:paraId="12BD4964" w14:textId="77777777" w:rsidR="007B55EF" w:rsidRPr="007B55EF" w:rsidRDefault="00CB6777" w:rsidP="007B55EF">
      <w:pPr>
        <w:pStyle w:val="Liststycke"/>
        <w:numPr>
          <w:ilvl w:val="0"/>
          <w:numId w:val="32"/>
        </w:numPr>
      </w:pPr>
      <w:r>
        <w:t>Objektet inkluderar föreslagen lösning i nästa års budget.</w:t>
      </w:r>
    </w:p>
    <w:p w14:paraId="02B52EBD" w14:textId="77777777" w:rsidR="00733D2D" w:rsidRPr="005B2FB3" w:rsidRDefault="00C66244" w:rsidP="005B2FB3">
      <w:pPr>
        <w:pStyle w:val="Rubrik1"/>
      </w:pPr>
      <w:bookmarkStart w:id="88" w:name="_Toc349121342"/>
      <w:r w:rsidRPr="005B2FB3">
        <w:t>Bilagor</w:t>
      </w:r>
      <w:bookmarkEnd w:id="88"/>
    </w:p>
    <w:p w14:paraId="7BCEBEFB" w14:textId="77777777" w:rsidR="005B2FB3" w:rsidRPr="005B2FB3" w:rsidRDefault="005B2FB3" w:rsidP="00370795">
      <w:pPr>
        <w:rPr>
          <w:i/>
        </w:rPr>
      </w:pPr>
      <w:r w:rsidRPr="005B2FB3">
        <w:rPr>
          <w:i/>
        </w:rPr>
        <w:t>Tillhörande, för beslutsunderlaget, förtydligande dokumentation. Exempelvis: övergripande processbeskrivningar och dokumentation, nyttokalkyl, BP0-dokument.</w:t>
      </w:r>
    </w:p>
    <w:p w14:paraId="4581977A" w14:textId="77777777" w:rsidR="00733D2D" w:rsidRDefault="005B2FB3" w:rsidP="005B2FB3">
      <w:pPr>
        <w:rPr>
          <w:i/>
        </w:rPr>
      </w:pPr>
      <w:r w:rsidRPr="005B2FB3">
        <w:rPr>
          <w:i/>
        </w:rPr>
        <w:t>Ange bilagans nummer och namn.</w:t>
      </w:r>
      <w:bookmarkEnd w:id="3"/>
      <w:bookmarkEnd w:id="11"/>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244"/>
      </w:tblGrid>
      <w:tr w:rsidR="004617BC" w14:paraId="68455A9E" w14:textId="77777777" w:rsidTr="00924902">
        <w:trPr>
          <w:tblHeader/>
        </w:trPr>
        <w:tc>
          <w:tcPr>
            <w:tcW w:w="2694" w:type="dxa"/>
            <w:shd w:val="pct15" w:color="000000" w:fill="FFFFFF"/>
            <w:vAlign w:val="bottom"/>
          </w:tcPr>
          <w:p w14:paraId="179CEA48" w14:textId="77777777" w:rsidR="004617BC" w:rsidRDefault="004617BC" w:rsidP="00924902">
            <w:pPr>
              <w:pStyle w:val="Tabellrubrik"/>
            </w:pPr>
            <w:r>
              <w:t>Bilagenummer</w:t>
            </w:r>
          </w:p>
        </w:tc>
        <w:tc>
          <w:tcPr>
            <w:tcW w:w="5244" w:type="dxa"/>
            <w:shd w:val="pct15" w:color="000000" w:fill="FFFFFF"/>
            <w:vAlign w:val="bottom"/>
          </w:tcPr>
          <w:p w14:paraId="79D48027" w14:textId="77777777" w:rsidR="004617BC" w:rsidRDefault="004617BC" w:rsidP="00924902">
            <w:pPr>
              <w:pStyle w:val="Tabellrubrik"/>
            </w:pPr>
            <w:r>
              <w:t>Dokumentnamn</w:t>
            </w:r>
          </w:p>
        </w:tc>
      </w:tr>
      <w:tr w:rsidR="004617BC" w14:paraId="2816FD6E" w14:textId="77777777" w:rsidTr="00924902">
        <w:tc>
          <w:tcPr>
            <w:tcW w:w="2694" w:type="dxa"/>
            <w:vAlign w:val="bottom"/>
          </w:tcPr>
          <w:p w14:paraId="47B24261" w14:textId="77777777" w:rsidR="004617BC" w:rsidRDefault="004617BC" w:rsidP="00924902">
            <w:pPr>
              <w:pStyle w:val="Tabelltext"/>
            </w:pPr>
            <w:r>
              <w:t>Bilaga x</w:t>
            </w:r>
          </w:p>
        </w:tc>
        <w:tc>
          <w:tcPr>
            <w:tcW w:w="5244" w:type="dxa"/>
            <w:vAlign w:val="bottom"/>
          </w:tcPr>
          <w:p w14:paraId="1CA95B0F" w14:textId="77777777" w:rsidR="004617BC" w:rsidRDefault="004617BC" w:rsidP="00924902">
            <w:pPr>
              <w:pStyle w:val="Tabelltext"/>
            </w:pPr>
            <w:r>
              <w:t>Ange bilagans namn</w:t>
            </w:r>
          </w:p>
        </w:tc>
      </w:tr>
      <w:tr w:rsidR="004617BC" w14:paraId="0495A111" w14:textId="77777777" w:rsidTr="00924902">
        <w:tc>
          <w:tcPr>
            <w:tcW w:w="2694" w:type="dxa"/>
            <w:vAlign w:val="bottom"/>
          </w:tcPr>
          <w:p w14:paraId="15053A88" w14:textId="77777777" w:rsidR="004617BC" w:rsidRDefault="004617BC" w:rsidP="00924902">
            <w:pPr>
              <w:pStyle w:val="Tabelltext"/>
            </w:pPr>
          </w:p>
        </w:tc>
        <w:tc>
          <w:tcPr>
            <w:tcW w:w="5244" w:type="dxa"/>
            <w:vAlign w:val="bottom"/>
          </w:tcPr>
          <w:p w14:paraId="04A33785" w14:textId="77777777" w:rsidR="004617BC" w:rsidRDefault="004617BC" w:rsidP="00924902">
            <w:pPr>
              <w:pStyle w:val="Tabelltext"/>
            </w:pPr>
          </w:p>
        </w:tc>
      </w:tr>
      <w:tr w:rsidR="004617BC" w14:paraId="4AE6BF46" w14:textId="77777777" w:rsidTr="00924902">
        <w:tc>
          <w:tcPr>
            <w:tcW w:w="2694" w:type="dxa"/>
            <w:vAlign w:val="bottom"/>
          </w:tcPr>
          <w:p w14:paraId="7B50C20B" w14:textId="77777777" w:rsidR="004617BC" w:rsidRDefault="004617BC" w:rsidP="00924902">
            <w:pPr>
              <w:pStyle w:val="Tabelltext"/>
            </w:pPr>
          </w:p>
        </w:tc>
        <w:tc>
          <w:tcPr>
            <w:tcW w:w="5244" w:type="dxa"/>
            <w:vAlign w:val="bottom"/>
          </w:tcPr>
          <w:p w14:paraId="64311B07" w14:textId="77777777" w:rsidR="004617BC" w:rsidRDefault="004617BC" w:rsidP="00924902">
            <w:pPr>
              <w:pStyle w:val="Tabelltext"/>
            </w:pPr>
          </w:p>
        </w:tc>
      </w:tr>
    </w:tbl>
    <w:p w14:paraId="1144B135" w14:textId="77777777" w:rsidR="004617BC" w:rsidRPr="004617BC" w:rsidRDefault="004617BC" w:rsidP="005B2FB3"/>
    <w:sectPr w:rsidR="004617BC" w:rsidRPr="004617BC" w:rsidSect="00A73DB4">
      <w:headerReference w:type="default" r:id="rId10"/>
      <w:footerReference w:type="default" r:id="rId11"/>
      <w:headerReference w:type="first" r:id="rId12"/>
      <w:footerReference w:type="first" r:id="rId13"/>
      <w:pgSz w:w="11907" w:h="16840" w:code="9"/>
      <w:pgMar w:top="1814"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347A" w14:textId="77777777" w:rsidR="00475143" w:rsidRDefault="00475143">
      <w:r>
        <w:separator/>
      </w:r>
    </w:p>
  </w:endnote>
  <w:endnote w:type="continuationSeparator" w:id="0">
    <w:p w14:paraId="6091A735" w14:textId="77777777" w:rsidR="00475143" w:rsidRDefault="0047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Arial Fet">
    <w:altName w:val="Arial"/>
    <w:panose1 w:val="020B0604020202020204"/>
    <w:charset w:val="00"/>
    <w:family w:val="swiss"/>
    <w:pitch w:val="variable"/>
    <w:sig w:usb0="00000003" w:usb1="00000000" w:usb2="00000000" w:usb3="00000000" w:csb0="00000001" w:csb1="00000000"/>
  </w:font>
  <w:font w:name="Times New Roman Fet">
    <w:altName w:val="Optima ExtraBlack"/>
    <w:panose1 w:val="020B0604020202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F539" w14:textId="77777777" w:rsidR="00114454" w:rsidRPr="00A73DB4" w:rsidRDefault="00114454" w:rsidP="00A73DB4">
    <w:pPr>
      <w:tabs>
        <w:tab w:val="left" w:pos="0"/>
        <w:tab w:val="right" w:pos="9072"/>
      </w:tabs>
      <w:spacing w:before="60" w:after="0"/>
      <w:ind w:left="0" w:right="-1"/>
      <w:rPr>
        <w:caps/>
        <w:sz w:val="16"/>
      </w:rPr>
    </w:pPr>
    <w:r w:rsidRPr="00A73DB4">
      <w:rPr>
        <w:caps/>
        <w:noProof/>
        <w:sz w:val="16"/>
      </w:rPr>
      <mc:AlternateContent>
        <mc:Choice Requires="wps">
          <w:drawing>
            <wp:anchor distT="0" distB="0" distL="114300" distR="114300" simplePos="0" relativeHeight="251659264" behindDoc="0" locked="0" layoutInCell="0" allowOverlap="1" wp14:anchorId="795671F8" wp14:editId="045F3F05">
              <wp:simplePos x="0" y="0"/>
              <wp:positionH relativeFrom="column">
                <wp:posOffset>-168910</wp:posOffset>
              </wp:positionH>
              <wp:positionV relativeFrom="paragraph">
                <wp:posOffset>-1270</wp:posOffset>
              </wp:positionV>
              <wp:extent cx="6117590" cy="635"/>
              <wp:effectExtent l="0" t="0" r="3556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E19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pt" to="468.4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" o:allowincell="f" strokeweight="1pt">
              <v:stroke startarrowwidth="narrow" startarrowlength="short" endarrowwidth="narrow" endarrowlength="short"/>
            </v:line>
          </w:pict>
        </mc:Fallback>
      </mc:AlternateContent>
    </w:r>
    <w:r w:rsidRPr="00A73DB4">
      <w:rPr>
        <w:caps/>
        <w:noProof/>
        <w:sz w:val="16"/>
      </w:rPr>
      <w:t xml:space="preserve">Dok.namn: </w:t>
    </w:r>
    <w:r w:rsidRPr="00A73DB4">
      <w:rPr>
        <w:caps/>
        <w:noProof/>
        <w:sz w:val="16"/>
      </w:rPr>
      <w:fldChar w:fldCharType="begin"/>
    </w:r>
    <w:r w:rsidRPr="00A73DB4">
      <w:rPr>
        <w:caps/>
        <w:noProof/>
        <w:sz w:val="16"/>
      </w:rPr>
      <w:instrText xml:space="preserve"> FILENAME  \* MERGEFORMAT </w:instrText>
    </w:r>
    <w:r w:rsidRPr="00A73DB4">
      <w:rPr>
        <w:caps/>
        <w:noProof/>
        <w:sz w:val="16"/>
      </w:rPr>
      <w:fldChar w:fldCharType="separate"/>
    </w:r>
    <w:r>
      <w:rPr>
        <w:caps/>
        <w:noProof/>
        <w:sz w:val="16"/>
      </w:rPr>
      <w:t>Beslutsunderlag BP1.dot</w:t>
    </w:r>
    <w:r w:rsidRPr="00A73DB4">
      <w:rPr>
        <w:caps/>
        <w:noProof/>
        <w:sz w:val="16"/>
      </w:rPr>
      <w:fldChar w:fldCharType="end"/>
    </w:r>
    <w:r w:rsidRPr="00A73DB4">
      <w:rPr>
        <w:caps/>
        <w:noProof/>
        <w:sz w:val="16"/>
      </w:rPr>
      <w:tab/>
      <w:t xml:space="preserve">Utskriftsdatum: </w:t>
    </w:r>
    <w:r w:rsidRPr="00A73DB4">
      <w:rPr>
        <w:caps/>
        <w:noProof/>
        <w:sz w:val="16"/>
      </w:rPr>
      <w:fldChar w:fldCharType="begin"/>
    </w:r>
    <w:r w:rsidRPr="00A73DB4">
      <w:rPr>
        <w:caps/>
        <w:noProof/>
        <w:sz w:val="16"/>
      </w:rPr>
      <w:instrText xml:space="preserve"> DATE \@ "yy-MM-dd" </w:instrText>
    </w:r>
    <w:r w:rsidRPr="00A73DB4">
      <w:rPr>
        <w:caps/>
        <w:noProof/>
        <w:sz w:val="16"/>
      </w:rPr>
      <w:fldChar w:fldCharType="separate"/>
    </w:r>
    <w:r w:rsidR="00E46542">
      <w:rPr>
        <w:caps/>
        <w:noProof/>
        <w:sz w:val="16"/>
      </w:rPr>
      <w:t>17-11-06</w:t>
    </w:r>
    <w:r w:rsidRPr="00A73DB4">
      <w:rPr>
        <w:cap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62EB" w14:textId="77777777" w:rsidR="00114454" w:rsidRPr="00A73DB4" w:rsidRDefault="00114454" w:rsidP="00A73DB4">
    <w:pPr>
      <w:tabs>
        <w:tab w:val="left" w:pos="0"/>
        <w:tab w:val="right" w:pos="9072"/>
      </w:tabs>
      <w:spacing w:before="60" w:after="0"/>
      <w:ind w:left="0" w:right="-1"/>
      <w:rPr>
        <w:caps/>
        <w:sz w:val="16"/>
      </w:rPr>
    </w:pPr>
    <w:r w:rsidRPr="00A73DB4">
      <w:rPr>
        <w:caps/>
        <w:noProof/>
        <w:sz w:val="16"/>
      </w:rPr>
      <mc:AlternateContent>
        <mc:Choice Requires="wps">
          <w:drawing>
            <wp:anchor distT="0" distB="0" distL="114300" distR="114300" simplePos="0" relativeHeight="251658240" behindDoc="0" locked="0" layoutInCell="0" allowOverlap="1" wp14:anchorId="2321C8C1" wp14:editId="621F4F28">
              <wp:simplePos x="0" y="0"/>
              <wp:positionH relativeFrom="column">
                <wp:posOffset>-168910</wp:posOffset>
              </wp:positionH>
              <wp:positionV relativeFrom="paragraph">
                <wp:posOffset>-1270</wp:posOffset>
              </wp:positionV>
              <wp:extent cx="6117590" cy="635"/>
              <wp:effectExtent l="0" t="0" r="35560"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87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pt" to="468.4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" o:allowincell="f" strokeweight="1pt">
              <v:stroke startarrowwidth="narrow" startarrowlength="short" endarrowwidth="narrow" endarrowlength="short"/>
            </v:line>
          </w:pict>
        </mc:Fallback>
      </mc:AlternateContent>
    </w:r>
    <w:r w:rsidRPr="00A73DB4">
      <w:rPr>
        <w:caps/>
        <w:noProof/>
        <w:sz w:val="16"/>
      </w:rPr>
      <w:t xml:space="preserve">Dok.namn: </w:t>
    </w:r>
    <w:r w:rsidRPr="00A73DB4">
      <w:rPr>
        <w:caps/>
        <w:noProof/>
        <w:sz w:val="16"/>
      </w:rPr>
      <w:fldChar w:fldCharType="begin"/>
    </w:r>
    <w:r w:rsidRPr="00A73DB4">
      <w:rPr>
        <w:caps/>
        <w:noProof/>
        <w:sz w:val="16"/>
      </w:rPr>
      <w:instrText xml:space="preserve"> FILENAME  \* MERGEFORMAT </w:instrText>
    </w:r>
    <w:r w:rsidRPr="00A73DB4">
      <w:rPr>
        <w:caps/>
        <w:noProof/>
        <w:sz w:val="16"/>
      </w:rPr>
      <w:fldChar w:fldCharType="separate"/>
    </w:r>
    <w:r>
      <w:rPr>
        <w:caps/>
        <w:noProof/>
        <w:sz w:val="16"/>
      </w:rPr>
      <w:t>Dokument2</w:t>
    </w:r>
    <w:r w:rsidRPr="00A73DB4">
      <w:rPr>
        <w:caps/>
        <w:noProof/>
        <w:sz w:val="16"/>
      </w:rPr>
      <w:fldChar w:fldCharType="end"/>
    </w:r>
    <w:r w:rsidRPr="00A73DB4">
      <w:rPr>
        <w:caps/>
        <w:noProof/>
        <w:sz w:val="16"/>
      </w:rPr>
      <w:tab/>
      <w:t xml:space="preserve">Utskriftsdatum: </w:t>
    </w:r>
    <w:r w:rsidRPr="00A73DB4">
      <w:rPr>
        <w:caps/>
        <w:noProof/>
        <w:sz w:val="16"/>
      </w:rPr>
      <w:fldChar w:fldCharType="begin"/>
    </w:r>
    <w:r w:rsidRPr="00A73DB4">
      <w:rPr>
        <w:caps/>
        <w:noProof/>
        <w:sz w:val="16"/>
      </w:rPr>
      <w:instrText xml:space="preserve"> DATE \@ "yy-MM-dd" </w:instrText>
    </w:r>
    <w:r w:rsidRPr="00A73DB4">
      <w:rPr>
        <w:caps/>
        <w:noProof/>
        <w:sz w:val="16"/>
      </w:rPr>
      <w:fldChar w:fldCharType="separate"/>
    </w:r>
    <w:r w:rsidR="00E46542">
      <w:rPr>
        <w:caps/>
        <w:noProof/>
        <w:sz w:val="16"/>
      </w:rPr>
      <w:t>17-11-06</w:t>
    </w:r>
    <w:r w:rsidRPr="00A73DB4">
      <w:rPr>
        <w:caps/>
        <w:noProof/>
        <w:sz w:val="16"/>
      </w:rPr>
      <w:fldChar w:fldCharType="end"/>
    </w:r>
  </w:p>
  <w:p w14:paraId="02E2A392" w14:textId="77777777" w:rsidR="00114454" w:rsidRDefault="001144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9D6D" w14:textId="77777777" w:rsidR="00475143" w:rsidRDefault="00475143">
      <w:r>
        <w:separator/>
      </w:r>
    </w:p>
  </w:footnote>
  <w:footnote w:type="continuationSeparator" w:id="0">
    <w:p w14:paraId="203F4639" w14:textId="77777777" w:rsidR="00475143" w:rsidRDefault="0047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9" w:type="dxa"/>
      <w:tblLayout w:type="fixed"/>
      <w:tblCellMar>
        <w:left w:w="56" w:type="dxa"/>
        <w:right w:w="56" w:type="dxa"/>
      </w:tblCellMar>
      <w:tblLook w:val="0000" w:firstRow="0" w:lastRow="0" w:firstColumn="0" w:lastColumn="0" w:noHBand="0" w:noVBand="0"/>
    </w:tblPr>
    <w:tblGrid>
      <w:gridCol w:w="3791"/>
      <w:gridCol w:w="1935"/>
      <w:gridCol w:w="1155"/>
      <w:gridCol w:w="1624"/>
      <w:gridCol w:w="624"/>
    </w:tblGrid>
    <w:tr w:rsidR="00114454" w14:paraId="0EC50168" w14:textId="77777777" w:rsidTr="00DD56EF">
      <w:trPr>
        <w:cantSplit/>
      </w:trPr>
      <w:tc>
        <w:tcPr>
          <w:tcW w:w="5726" w:type="dxa"/>
          <w:gridSpan w:val="2"/>
          <w:vMerge w:val="restart"/>
          <w:tcBorders>
            <w:right w:val="single" w:sz="6" w:space="0" w:color="auto"/>
          </w:tcBorders>
        </w:tcPr>
        <w:p w14:paraId="3FED5349" w14:textId="77777777" w:rsidR="00114454" w:rsidRDefault="00114454" w:rsidP="00A73DB4">
          <w:pPr>
            <w:pStyle w:val="Sidhuvud"/>
            <w:tabs>
              <w:tab w:val="clear" w:pos="3686"/>
              <w:tab w:val="clear" w:pos="7088"/>
            </w:tabs>
          </w:pPr>
          <w:r>
            <w:drawing>
              <wp:anchor distT="0" distB="0" distL="114300" distR="114300" simplePos="0" relativeHeight="251657216" behindDoc="0" locked="0" layoutInCell="0" allowOverlap="1" wp14:anchorId="4F76E5FA" wp14:editId="1F617872">
                <wp:simplePos x="0" y="0"/>
                <wp:positionH relativeFrom="page">
                  <wp:posOffset>-29210</wp:posOffset>
                </wp:positionH>
                <wp:positionV relativeFrom="page">
                  <wp:posOffset>-49530</wp:posOffset>
                </wp:positionV>
                <wp:extent cx="2422525" cy="489585"/>
                <wp:effectExtent l="0" t="0" r="0" b="5715"/>
                <wp:wrapNone/>
                <wp:docPr id="2" name="Bild 5" descr="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5" w:type="dxa"/>
          <w:tcBorders>
            <w:top w:val="single" w:sz="6" w:space="0" w:color="auto"/>
            <w:left w:val="single" w:sz="6" w:space="0" w:color="auto"/>
            <w:right w:val="single" w:sz="6" w:space="0" w:color="auto"/>
          </w:tcBorders>
        </w:tcPr>
        <w:p w14:paraId="0EA0F6E8" w14:textId="77777777" w:rsidR="00114454" w:rsidRPr="00A73DB4" w:rsidRDefault="00114454" w:rsidP="00487F0E">
          <w:pPr>
            <w:pStyle w:val="Sidhuvud"/>
            <w:rPr>
              <w:rFonts w:ascii="Arial" w:hAnsi="Arial" w:cs="Arial"/>
              <w:sz w:val="10"/>
            </w:rPr>
          </w:pPr>
          <w:r w:rsidRPr="00A73DB4">
            <w:rPr>
              <w:rFonts w:ascii="Arial" w:hAnsi="Arial" w:cs="Arial"/>
              <w:sz w:val="10"/>
            </w:rPr>
            <w:t>Version:</w:t>
          </w:r>
        </w:p>
      </w:tc>
      <w:tc>
        <w:tcPr>
          <w:tcW w:w="1624" w:type="dxa"/>
          <w:tcBorders>
            <w:top w:val="single" w:sz="6" w:space="0" w:color="auto"/>
            <w:right w:val="single" w:sz="6" w:space="0" w:color="auto"/>
          </w:tcBorders>
        </w:tcPr>
        <w:p w14:paraId="502CDE86" w14:textId="77777777" w:rsidR="00114454" w:rsidRPr="00A73DB4" w:rsidRDefault="00114454" w:rsidP="00487F0E">
          <w:pPr>
            <w:pStyle w:val="Sidhuvud"/>
            <w:rPr>
              <w:rFonts w:ascii="Arial" w:hAnsi="Arial" w:cs="Arial"/>
              <w:sz w:val="10"/>
            </w:rPr>
          </w:pPr>
          <w:r w:rsidRPr="00A73DB4">
            <w:rPr>
              <w:rFonts w:ascii="Arial" w:hAnsi="Arial" w:cs="Arial"/>
              <w:sz w:val="10"/>
            </w:rPr>
            <w:t>Status:</w:t>
          </w:r>
        </w:p>
      </w:tc>
      <w:tc>
        <w:tcPr>
          <w:tcW w:w="624" w:type="dxa"/>
          <w:tcBorders>
            <w:top w:val="single" w:sz="6" w:space="0" w:color="auto"/>
            <w:right w:val="single" w:sz="6" w:space="0" w:color="auto"/>
          </w:tcBorders>
        </w:tcPr>
        <w:p w14:paraId="64619604" w14:textId="77777777" w:rsidR="00114454" w:rsidRPr="00A73DB4" w:rsidRDefault="00114454" w:rsidP="00487F0E">
          <w:pPr>
            <w:pStyle w:val="Sidhuvud"/>
            <w:rPr>
              <w:rFonts w:ascii="Arial" w:hAnsi="Arial" w:cs="Arial"/>
              <w:sz w:val="10"/>
            </w:rPr>
          </w:pPr>
          <w:r w:rsidRPr="00A73DB4">
            <w:rPr>
              <w:rFonts w:ascii="Arial" w:hAnsi="Arial" w:cs="Arial"/>
              <w:sz w:val="10"/>
            </w:rPr>
            <w:t>Sida:</w:t>
          </w:r>
        </w:p>
      </w:tc>
    </w:tr>
    <w:tr w:rsidR="00114454" w14:paraId="04C17C33" w14:textId="77777777" w:rsidTr="00DD56EF">
      <w:trPr>
        <w:cantSplit/>
        <w:trHeight w:val="921"/>
      </w:trPr>
      <w:tc>
        <w:tcPr>
          <w:tcW w:w="5726" w:type="dxa"/>
          <w:gridSpan w:val="2"/>
          <w:vMerge/>
          <w:tcBorders>
            <w:right w:val="single" w:sz="6" w:space="0" w:color="auto"/>
          </w:tcBorders>
        </w:tcPr>
        <w:p w14:paraId="36D3A01D" w14:textId="77777777" w:rsidR="00114454" w:rsidRDefault="00114454" w:rsidP="004F52C6">
          <w:pPr>
            <w:pStyle w:val="Sidhuvud"/>
          </w:pPr>
        </w:p>
      </w:tc>
      <w:tc>
        <w:tcPr>
          <w:tcW w:w="1155" w:type="dxa"/>
          <w:tcBorders>
            <w:left w:val="single" w:sz="6" w:space="0" w:color="auto"/>
            <w:right w:val="single" w:sz="6" w:space="0" w:color="auto"/>
          </w:tcBorders>
          <w:vAlign w:val="center"/>
        </w:tcPr>
        <w:p w14:paraId="6FB24E40" w14:textId="77777777" w:rsidR="00114454" w:rsidRDefault="00624786" w:rsidP="004F52C6">
          <w:pPr>
            <w:pStyle w:val="Sidhuvud"/>
          </w:pPr>
          <w:r>
            <w:t>1</w:t>
          </w:r>
          <w:r w:rsidR="00114454">
            <w:t>.00</w:t>
          </w:r>
        </w:p>
      </w:tc>
      <w:tc>
        <w:tcPr>
          <w:tcW w:w="1624" w:type="dxa"/>
          <w:tcBorders>
            <w:right w:val="single" w:sz="6" w:space="0" w:color="auto"/>
          </w:tcBorders>
          <w:vAlign w:val="center"/>
        </w:tcPr>
        <w:p w14:paraId="2670E5A9" w14:textId="77777777" w:rsidR="00114454" w:rsidRDefault="00114454" w:rsidP="004F52C6">
          <w:pPr>
            <w:pStyle w:val="Sidhuvud"/>
          </w:pPr>
          <w:r>
            <w:t>Utkast/Utgåva</w:t>
          </w:r>
        </w:p>
      </w:tc>
      <w:tc>
        <w:tcPr>
          <w:tcW w:w="624" w:type="dxa"/>
          <w:tcBorders>
            <w:right w:val="single" w:sz="6" w:space="0" w:color="auto"/>
          </w:tcBorders>
          <w:vAlign w:val="center"/>
        </w:tcPr>
        <w:p w14:paraId="54275A56" w14:textId="77777777" w:rsidR="00114454" w:rsidRDefault="00114454" w:rsidP="004F52C6">
          <w:pPr>
            <w:pStyle w:val="Sidhuvud"/>
            <w:jc w:val="center"/>
          </w:pPr>
          <w:r>
            <w:rPr>
              <w:rStyle w:val="Sidnummer"/>
            </w:rPr>
            <w:fldChar w:fldCharType="begin"/>
          </w:r>
          <w:r>
            <w:rPr>
              <w:rStyle w:val="Sidnummer"/>
            </w:rPr>
            <w:instrText xml:space="preserve"> PAGE  \* MERGEFORMAT </w:instrText>
          </w:r>
          <w:r>
            <w:rPr>
              <w:rStyle w:val="Sidnummer"/>
            </w:rPr>
            <w:fldChar w:fldCharType="separate"/>
          </w:r>
          <w:r w:rsidR="00D04C01">
            <w:rPr>
              <w:rStyle w:val="Sidnummer"/>
            </w:rPr>
            <w:t>5</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sidR="00D04C01">
            <w:rPr>
              <w:rStyle w:val="Sidnummer"/>
            </w:rPr>
            <w:t>22</w:t>
          </w:r>
          <w:r>
            <w:rPr>
              <w:rStyle w:val="Sidnummer"/>
            </w:rPr>
            <w:fldChar w:fldCharType="end"/>
          </w:r>
          <w:r>
            <w:rPr>
              <w:rStyle w:val="Sidnummer"/>
            </w:rPr>
            <w:t>)</w:t>
          </w:r>
        </w:p>
      </w:tc>
    </w:tr>
    <w:tr w:rsidR="00114454" w14:paraId="4304AB6B" w14:textId="77777777" w:rsidTr="00DD56EF">
      <w:trPr>
        <w:cantSplit/>
        <w:trHeight w:val="113"/>
      </w:trPr>
      <w:tc>
        <w:tcPr>
          <w:tcW w:w="3791" w:type="dxa"/>
          <w:tcBorders>
            <w:top w:val="single" w:sz="6" w:space="0" w:color="auto"/>
            <w:left w:val="single" w:sz="6" w:space="0" w:color="auto"/>
            <w:right w:val="single" w:sz="6" w:space="0" w:color="auto"/>
          </w:tcBorders>
        </w:tcPr>
        <w:p w14:paraId="0DC653AC" w14:textId="77777777" w:rsidR="00114454" w:rsidRPr="00A73DB4" w:rsidRDefault="00114454" w:rsidP="00487F0E">
          <w:pPr>
            <w:pStyle w:val="Sidhuvud"/>
            <w:rPr>
              <w:rFonts w:ascii="Arial" w:hAnsi="Arial" w:cs="Arial"/>
              <w:sz w:val="10"/>
            </w:rPr>
          </w:pPr>
          <w:r w:rsidRPr="00A73DB4">
            <w:rPr>
              <w:rFonts w:ascii="Arial" w:hAnsi="Arial" w:cs="Arial"/>
              <w:sz w:val="10"/>
            </w:rPr>
            <w:t>Utfärdat av:</w:t>
          </w:r>
        </w:p>
      </w:tc>
      <w:tc>
        <w:tcPr>
          <w:tcW w:w="1935" w:type="dxa"/>
          <w:tcBorders>
            <w:top w:val="single" w:sz="6" w:space="0" w:color="auto"/>
            <w:left w:val="single" w:sz="6" w:space="0" w:color="auto"/>
            <w:right w:val="single" w:sz="6" w:space="0" w:color="auto"/>
          </w:tcBorders>
        </w:tcPr>
        <w:p w14:paraId="0C84A83B" w14:textId="77777777" w:rsidR="00114454" w:rsidRPr="00A73DB4" w:rsidRDefault="00114454" w:rsidP="00487F0E">
          <w:pPr>
            <w:pStyle w:val="Sidhuvud"/>
            <w:rPr>
              <w:rFonts w:ascii="Arial" w:hAnsi="Arial" w:cs="Arial"/>
              <w:sz w:val="10"/>
            </w:rPr>
          </w:pPr>
          <w:r w:rsidRPr="00A73DB4">
            <w:rPr>
              <w:rFonts w:ascii="Arial" w:hAnsi="Arial" w:cs="Arial"/>
              <w:sz w:val="10"/>
            </w:rPr>
            <w:t>Utfärdandedatum:</w:t>
          </w:r>
        </w:p>
      </w:tc>
      <w:tc>
        <w:tcPr>
          <w:tcW w:w="3403" w:type="dxa"/>
          <w:gridSpan w:val="3"/>
          <w:tcBorders>
            <w:top w:val="single" w:sz="6" w:space="0" w:color="auto"/>
            <w:right w:val="single" w:sz="6" w:space="0" w:color="auto"/>
          </w:tcBorders>
        </w:tcPr>
        <w:p w14:paraId="5836A27E" w14:textId="77777777" w:rsidR="00114454" w:rsidRPr="00A73DB4" w:rsidRDefault="00114454" w:rsidP="00487F0E">
          <w:pPr>
            <w:pStyle w:val="Sidhuvud"/>
            <w:rPr>
              <w:rFonts w:ascii="Arial" w:hAnsi="Arial" w:cs="Arial"/>
              <w:sz w:val="10"/>
            </w:rPr>
          </w:pPr>
          <w:r w:rsidRPr="00A73DB4">
            <w:rPr>
              <w:rFonts w:ascii="Arial" w:hAnsi="Arial" w:cs="Arial"/>
              <w:sz w:val="10"/>
            </w:rPr>
            <w:t>Utrednings-/projektnummer:</w:t>
          </w:r>
        </w:p>
      </w:tc>
    </w:tr>
    <w:tr w:rsidR="00114454" w14:paraId="72396F40" w14:textId="77777777" w:rsidTr="00DD56EF">
      <w:trPr>
        <w:cantSplit/>
        <w:trHeight w:val="253"/>
      </w:trPr>
      <w:tc>
        <w:tcPr>
          <w:tcW w:w="3791" w:type="dxa"/>
          <w:tcBorders>
            <w:left w:val="single" w:sz="6" w:space="0" w:color="auto"/>
            <w:bottom w:val="single" w:sz="6" w:space="0" w:color="auto"/>
            <w:right w:val="single" w:sz="6" w:space="0" w:color="auto"/>
          </w:tcBorders>
          <w:vAlign w:val="bottom"/>
        </w:tcPr>
        <w:p w14:paraId="2530F413" w14:textId="77777777" w:rsidR="00114454" w:rsidRDefault="00624786" w:rsidP="004F52C6">
          <w:pPr>
            <w:pStyle w:val="Sidhuvud"/>
          </w:pPr>
          <w:r>
            <w:t>Goran Barasin, Vujadin Kozomora</w:t>
          </w:r>
        </w:p>
      </w:tc>
      <w:tc>
        <w:tcPr>
          <w:tcW w:w="1935" w:type="dxa"/>
          <w:tcBorders>
            <w:left w:val="single" w:sz="6" w:space="0" w:color="auto"/>
            <w:bottom w:val="single" w:sz="6" w:space="0" w:color="auto"/>
            <w:right w:val="single" w:sz="6" w:space="0" w:color="auto"/>
          </w:tcBorders>
          <w:vAlign w:val="bottom"/>
        </w:tcPr>
        <w:p w14:paraId="62104C53" w14:textId="77777777" w:rsidR="00114454" w:rsidRDefault="00624786" w:rsidP="004F52C6">
          <w:pPr>
            <w:pStyle w:val="Sidhuvud"/>
          </w:pPr>
          <w:r>
            <w:t>2016-10-20</w:t>
          </w:r>
        </w:p>
      </w:tc>
      <w:tc>
        <w:tcPr>
          <w:tcW w:w="3403" w:type="dxa"/>
          <w:gridSpan w:val="3"/>
          <w:tcBorders>
            <w:bottom w:val="single" w:sz="6" w:space="0" w:color="auto"/>
            <w:right w:val="single" w:sz="6" w:space="0" w:color="auto"/>
          </w:tcBorders>
          <w:vAlign w:val="bottom"/>
        </w:tcPr>
        <w:p w14:paraId="264CFAAC" w14:textId="77777777" w:rsidR="00114454" w:rsidRPr="00972208" w:rsidRDefault="00624786" w:rsidP="00624786">
          <w:pPr>
            <w:pStyle w:val="Sidhuvud"/>
          </w:pPr>
          <w:r w:rsidRPr="00624786">
            <w:t>00012208</w:t>
          </w:r>
        </w:p>
      </w:tc>
    </w:tr>
  </w:tbl>
  <w:p w14:paraId="206DD121" w14:textId="77777777" w:rsidR="00114454" w:rsidRDefault="00114454">
    <w:pPr>
      <w:pStyle w:val="Sidhuvud"/>
    </w:pPr>
  </w:p>
  <w:p w14:paraId="2FFCA19A" w14:textId="77777777" w:rsidR="00114454" w:rsidRDefault="001144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56" w:type="dxa"/>
      <w:tblLayout w:type="fixed"/>
      <w:tblCellMar>
        <w:left w:w="56" w:type="dxa"/>
        <w:right w:w="56" w:type="dxa"/>
      </w:tblCellMar>
      <w:tblLook w:val="0000" w:firstRow="0" w:lastRow="0" w:firstColumn="0" w:lastColumn="0" w:noHBand="0" w:noVBand="0"/>
    </w:tblPr>
    <w:tblGrid>
      <w:gridCol w:w="4111"/>
      <w:gridCol w:w="1843"/>
      <w:gridCol w:w="992"/>
      <w:gridCol w:w="1559"/>
      <w:gridCol w:w="709"/>
    </w:tblGrid>
    <w:tr w:rsidR="00114454" w:rsidRPr="00F03FE5" w14:paraId="486FECA1" w14:textId="77777777" w:rsidTr="00A73DB4">
      <w:trPr>
        <w:cantSplit/>
      </w:trPr>
      <w:tc>
        <w:tcPr>
          <w:tcW w:w="5954" w:type="dxa"/>
          <w:gridSpan w:val="2"/>
          <w:vMerge w:val="restart"/>
          <w:tcBorders>
            <w:right w:val="single" w:sz="6" w:space="0" w:color="auto"/>
          </w:tcBorders>
        </w:tcPr>
        <w:p w14:paraId="59BFB363" w14:textId="77777777" w:rsidR="00114454" w:rsidRPr="00F03FE5" w:rsidRDefault="00114454" w:rsidP="00A73DB4">
          <w:pPr>
            <w:pStyle w:val="Sidhuvud"/>
            <w:ind w:left="-1332"/>
            <w:rPr>
              <w:b w:val="0"/>
            </w:rPr>
          </w:pPr>
          <w:r w:rsidRPr="00F03FE5">
            <w:rPr>
              <w:b w:val="0"/>
            </w:rPr>
            <w:drawing>
              <wp:anchor distT="0" distB="0" distL="114300" distR="114300" simplePos="0" relativeHeight="251656192" behindDoc="0" locked="0" layoutInCell="1" allowOverlap="1" wp14:anchorId="5501431C" wp14:editId="2C786E07">
                <wp:simplePos x="0" y="0"/>
                <wp:positionH relativeFrom="page">
                  <wp:posOffset>-300990</wp:posOffset>
                </wp:positionH>
                <wp:positionV relativeFrom="page">
                  <wp:posOffset>-26035</wp:posOffset>
                </wp:positionV>
                <wp:extent cx="2422525" cy="489585"/>
                <wp:effectExtent l="0" t="0" r="0" b="5715"/>
                <wp:wrapNone/>
                <wp:docPr id="3" name="Bild 3" descr="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6" w:space="0" w:color="auto"/>
            <w:left w:val="single" w:sz="6" w:space="0" w:color="auto"/>
            <w:right w:val="single" w:sz="6" w:space="0" w:color="auto"/>
          </w:tcBorders>
          <w:vAlign w:val="bottom"/>
        </w:tcPr>
        <w:p w14:paraId="2A51BC5A" w14:textId="77777777" w:rsidR="00114454" w:rsidRPr="00F03FE5" w:rsidRDefault="00114454" w:rsidP="004F52C6">
          <w:pPr>
            <w:pStyle w:val="Sidhuvud"/>
            <w:rPr>
              <w:b w:val="0"/>
            </w:rPr>
          </w:pPr>
          <w:r w:rsidRPr="00F03FE5">
            <w:rPr>
              <w:b w:val="0"/>
              <w:sz w:val="10"/>
            </w:rPr>
            <w:t>Version:</w:t>
          </w:r>
        </w:p>
      </w:tc>
      <w:tc>
        <w:tcPr>
          <w:tcW w:w="1559" w:type="dxa"/>
          <w:tcBorders>
            <w:top w:val="single" w:sz="6" w:space="0" w:color="auto"/>
            <w:right w:val="single" w:sz="6" w:space="0" w:color="auto"/>
          </w:tcBorders>
          <w:vAlign w:val="bottom"/>
        </w:tcPr>
        <w:p w14:paraId="1CB384F1" w14:textId="77777777" w:rsidR="00114454" w:rsidRPr="00F03FE5" w:rsidRDefault="00114454" w:rsidP="004F52C6">
          <w:pPr>
            <w:pStyle w:val="Sidhuvud"/>
            <w:rPr>
              <w:b w:val="0"/>
            </w:rPr>
          </w:pPr>
          <w:r w:rsidRPr="00F03FE5">
            <w:rPr>
              <w:b w:val="0"/>
              <w:sz w:val="10"/>
            </w:rPr>
            <w:t>Status:</w:t>
          </w:r>
        </w:p>
      </w:tc>
      <w:tc>
        <w:tcPr>
          <w:tcW w:w="709" w:type="dxa"/>
          <w:tcBorders>
            <w:top w:val="single" w:sz="6" w:space="0" w:color="auto"/>
            <w:right w:val="single" w:sz="6" w:space="0" w:color="auto"/>
          </w:tcBorders>
          <w:vAlign w:val="bottom"/>
        </w:tcPr>
        <w:p w14:paraId="2DFFC687" w14:textId="77777777" w:rsidR="00114454" w:rsidRPr="00F03FE5" w:rsidRDefault="00114454" w:rsidP="004F52C6">
          <w:pPr>
            <w:pStyle w:val="Sidhuvud"/>
            <w:rPr>
              <w:b w:val="0"/>
            </w:rPr>
          </w:pPr>
          <w:r w:rsidRPr="00F03FE5">
            <w:rPr>
              <w:b w:val="0"/>
              <w:sz w:val="10"/>
            </w:rPr>
            <w:t>Sida:</w:t>
          </w:r>
        </w:p>
      </w:tc>
    </w:tr>
    <w:tr w:rsidR="00114454" w:rsidRPr="00F03FE5" w14:paraId="0824F906" w14:textId="77777777" w:rsidTr="00A73DB4">
      <w:trPr>
        <w:cantSplit/>
        <w:trHeight w:val="805"/>
      </w:trPr>
      <w:tc>
        <w:tcPr>
          <w:tcW w:w="5954" w:type="dxa"/>
          <w:gridSpan w:val="2"/>
          <w:vMerge/>
          <w:tcBorders>
            <w:right w:val="single" w:sz="6" w:space="0" w:color="auto"/>
          </w:tcBorders>
        </w:tcPr>
        <w:p w14:paraId="08D5B030" w14:textId="77777777" w:rsidR="00114454" w:rsidRPr="00F03FE5" w:rsidRDefault="00114454" w:rsidP="00A73DB4">
          <w:pPr>
            <w:pStyle w:val="Sidhuvud"/>
            <w:rPr>
              <w:b w:val="0"/>
            </w:rPr>
          </w:pPr>
        </w:p>
      </w:tc>
      <w:tc>
        <w:tcPr>
          <w:tcW w:w="992" w:type="dxa"/>
          <w:tcBorders>
            <w:left w:val="single" w:sz="6" w:space="0" w:color="auto"/>
            <w:right w:val="single" w:sz="6" w:space="0" w:color="auto"/>
          </w:tcBorders>
          <w:vAlign w:val="center"/>
        </w:tcPr>
        <w:p w14:paraId="08D4D0CC" w14:textId="77777777" w:rsidR="00114454" w:rsidRPr="00F03FE5" w:rsidRDefault="00114454" w:rsidP="004F52C6">
          <w:pPr>
            <w:pStyle w:val="Sidhuvud"/>
            <w:rPr>
              <w:b w:val="0"/>
            </w:rPr>
          </w:pPr>
          <w:r w:rsidRPr="00F03FE5">
            <w:rPr>
              <w:b w:val="0"/>
            </w:rPr>
            <w:t>0.00</w:t>
          </w:r>
        </w:p>
      </w:tc>
      <w:tc>
        <w:tcPr>
          <w:tcW w:w="1559" w:type="dxa"/>
          <w:tcBorders>
            <w:right w:val="single" w:sz="6" w:space="0" w:color="auto"/>
          </w:tcBorders>
          <w:vAlign w:val="center"/>
        </w:tcPr>
        <w:p w14:paraId="675ACDCA" w14:textId="77777777" w:rsidR="00114454" w:rsidRPr="00F03FE5" w:rsidRDefault="00114454" w:rsidP="004F52C6">
          <w:pPr>
            <w:pStyle w:val="Sidhuvud"/>
            <w:rPr>
              <w:b w:val="0"/>
            </w:rPr>
          </w:pPr>
          <w:r w:rsidRPr="00F03FE5">
            <w:rPr>
              <w:b w:val="0"/>
            </w:rPr>
            <w:t>Utkast/Utgåva</w:t>
          </w:r>
        </w:p>
      </w:tc>
      <w:tc>
        <w:tcPr>
          <w:tcW w:w="709" w:type="dxa"/>
          <w:tcBorders>
            <w:right w:val="single" w:sz="6" w:space="0" w:color="auto"/>
          </w:tcBorders>
          <w:vAlign w:val="center"/>
        </w:tcPr>
        <w:p w14:paraId="2195BA9E" w14:textId="77777777" w:rsidR="00114454" w:rsidRPr="00F03FE5" w:rsidRDefault="00114454" w:rsidP="004F52C6">
          <w:pPr>
            <w:pStyle w:val="Sidhuvud"/>
            <w:jc w:val="center"/>
            <w:rPr>
              <w:b w:val="0"/>
            </w:rPr>
          </w:pPr>
          <w:r w:rsidRPr="00F03FE5">
            <w:rPr>
              <w:rStyle w:val="Sidnummer"/>
              <w:b w:val="0"/>
            </w:rPr>
            <w:fldChar w:fldCharType="begin"/>
          </w:r>
          <w:r w:rsidRPr="00F03FE5">
            <w:rPr>
              <w:rStyle w:val="Sidnummer"/>
              <w:b w:val="0"/>
            </w:rPr>
            <w:instrText xml:space="preserve"> PAGE  \* MERGEFORMAT </w:instrText>
          </w:r>
          <w:r w:rsidRPr="00F03FE5">
            <w:rPr>
              <w:rStyle w:val="Sidnummer"/>
              <w:b w:val="0"/>
            </w:rPr>
            <w:fldChar w:fldCharType="separate"/>
          </w:r>
          <w:r>
            <w:rPr>
              <w:rStyle w:val="Sidnummer"/>
              <w:b w:val="0"/>
            </w:rPr>
            <w:t>1</w:t>
          </w:r>
          <w:r w:rsidRPr="00F03FE5">
            <w:rPr>
              <w:rStyle w:val="Sidnummer"/>
              <w:b w:val="0"/>
            </w:rPr>
            <w:fldChar w:fldCharType="end"/>
          </w:r>
          <w:r w:rsidRPr="00F03FE5">
            <w:rPr>
              <w:rStyle w:val="Sidnummer"/>
              <w:b w:val="0"/>
            </w:rPr>
            <w:t>(</w:t>
          </w:r>
          <w:r w:rsidRPr="00F03FE5">
            <w:rPr>
              <w:rStyle w:val="Sidnummer"/>
              <w:b w:val="0"/>
            </w:rPr>
            <w:fldChar w:fldCharType="begin"/>
          </w:r>
          <w:r w:rsidRPr="00F03FE5">
            <w:rPr>
              <w:rStyle w:val="Sidnummer"/>
              <w:b w:val="0"/>
            </w:rPr>
            <w:instrText xml:space="preserve"> NUMPAGES  \* MERGEFORMAT </w:instrText>
          </w:r>
          <w:r w:rsidRPr="00F03FE5">
            <w:rPr>
              <w:rStyle w:val="Sidnummer"/>
              <w:b w:val="0"/>
            </w:rPr>
            <w:fldChar w:fldCharType="separate"/>
          </w:r>
          <w:r>
            <w:rPr>
              <w:rStyle w:val="Sidnummer"/>
              <w:b w:val="0"/>
            </w:rPr>
            <w:t>2</w:t>
          </w:r>
          <w:r w:rsidRPr="00F03FE5">
            <w:rPr>
              <w:rStyle w:val="Sidnummer"/>
              <w:b w:val="0"/>
            </w:rPr>
            <w:fldChar w:fldCharType="end"/>
          </w:r>
          <w:r w:rsidRPr="00F03FE5">
            <w:rPr>
              <w:rStyle w:val="Sidnummer"/>
              <w:b w:val="0"/>
            </w:rPr>
            <w:t>)</w:t>
          </w:r>
        </w:p>
      </w:tc>
    </w:tr>
    <w:tr w:rsidR="00114454" w:rsidRPr="00F03FE5" w14:paraId="0FBBB3D5" w14:textId="77777777" w:rsidTr="00A73DB4">
      <w:trPr>
        <w:cantSplit/>
        <w:trHeight w:val="166"/>
      </w:trPr>
      <w:tc>
        <w:tcPr>
          <w:tcW w:w="4111" w:type="dxa"/>
          <w:tcBorders>
            <w:top w:val="single" w:sz="6" w:space="0" w:color="auto"/>
            <w:left w:val="single" w:sz="6" w:space="0" w:color="auto"/>
            <w:right w:val="single" w:sz="6" w:space="0" w:color="auto"/>
          </w:tcBorders>
          <w:vAlign w:val="bottom"/>
        </w:tcPr>
        <w:p w14:paraId="0D720272" w14:textId="77777777" w:rsidR="00114454" w:rsidRPr="00F03FE5" w:rsidRDefault="00114454" w:rsidP="00A73DB4">
          <w:pPr>
            <w:pStyle w:val="Sidhuvud"/>
            <w:rPr>
              <w:b w:val="0"/>
            </w:rPr>
          </w:pPr>
          <w:r w:rsidRPr="00F03FE5">
            <w:rPr>
              <w:b w:val="0"/>
              <w:sz w:val="10"/>
            </w:rPr>
            <w:t>Utfärdat av:</w:t>
          </w:r>
        </w:p>
      </w:tc>
      <w:tc>
        <w:tcPr>
          <w:tcW w:w="1843" w:type="dxa"/>
          <w:tcBorders>
            <w:top w:val="single" w:sz="6" w:space="0" w:color="auto"/>
            <w:left w:val="single" w:sz="6" w:space="0" w:color="auto"/>
            <w:right w:val="single" w:sz="6" w:space="0" w:color="auto"/>
          </w:tcBorders>
          <w:vAlign w:val="bottom"/>
        </w:tcPr>
        <w:p w14:paraId="69D489C8" w14:textId="77777777" w:rsidR="00114454" w:rsidRPr="00F03FE5" w:rsidRDefault="00114454" w:rsidP="00A73DB4">
          <w:pPr>
            <w:pStyle w:val="Sidhuvud"/>
            <w:rPr>
              <w:b w:val="0"/>
            </w:rPr>
          </w:pPr>
          <w:r w:rsidRPr="00F03FE5">
            <w:rPr>
              <w:b w:val="0"/>
              <w:sz w:val="10"/>
            </w:rPr>
            <w:t>Utfärdandedatum:</w:t>
          </w:r>
        </w:p>
      </w:tc>
      <w:tc>
        <w:tcPr>
          <w:tcW w:w="3260" w:type="dxa"/>
          <w:gridSpan w:val="3"/>
          <w:tcBorders>
            <w:top w:val="single" w:sz="6" w:space="0" w:color="auto"/>
            <w:right w:val="single" w:sz="6" w:space="0" w:color="auto"/>
          </w:tcBorders>
          <w:vAlign w:val="bottom"/>
        </w:tcPr>
        <w:p w14:paraId="19B6AA9B" w14:textId="77777777" w:rsidR="00114454" w:rsidRPr="00F03FE5" w:rsidRDefault="00114454" w:rsidP="004F52C6">
          <w:pPr>
            <w:pStyle w:val="Sidhuvud"/>
            <w:rPr>
              <w:b w:val="0"/>
            </w:rPr>
          </w:pPr>
          <w:r w:rsidRPr="00F03FE5">
            <w:rPr>
              <w:b w:val="0"/>
              <w:sz w:val="10"/>
            </w:rPr>
            <w:t>Utrednings-/projektnummer:</w:t>
          </w:r>
        </w:p>
      </w:tc>
    </w:tr>
    <w:tr w:rsidR="00114454" w:rsidRPr="00F03FE5" w14:paraId="17D61EB9" w14:textId="77777777" w:rsidTr="00A73DB4">
      <w:trPr>
        <w:cantSplit/>
        <w:trHeight w:val="236"/>
      </w:trPr>
      <w:tc>
        <w:tcPr>
          <w:tcW w:w="4111" w:type="dxa"/>
          <w:tcBorders>
            <w:left w:val="single" w:sz="6" w:space="0" w:color="auto"/>
            <w:bottom w:val="single" w:sz="6" w:space="0" w:color="auto"/>
            <w:right w:val="single" w:sz="6" w:space="0" w:color="auto"/>
          </w:tcBorders>
          <w:vAlign w:val="bottom"/>
        </w:tcPr>
        <w:p w14:paraId="2EEEBCB6" w14:textId="77777777" w:rsidR="00114454" w:rsidRPr="00F03FE5" w:rsidRDefault="00114454" w:rsidP="00A73DB4">
          <w:pPr>
            <w:pStyle w:val="Sidhuvud"/>
            <w:rPr>
              <w:b w:val="0"/>
            </w:rPr>
          </w:pPr>
          <w:r>
            <w:rPr>
              <w:b w:val="0"/>
            </w:rPr>
            <w:fldChar w:fldCharType="begin"/>
          </w:r>
          <w:r>
            <w:rPr>
              <w:b w:val="0"/>
            </w:rPr>
            <w:instrText xml:space="preserve"> AUTHOR   \* MERGEFORMAT </w:instrText>
          </w:r>
          <w:r>
            <w:rPr>
              <w:b w:val="0"/>
            </w:rPr>
            <w:fldChar w:fldCharType="separate"/>
          </w:r>
          <w:r>
            <w:rPr>
              <w:b w:val="0"/>
            </w:rPr>
            <w:t>Håkan Mårtensson</w:t>
          </w:r>
          <w:r>
            <w:rPr>
              <w:b w:val="0"/>
            </w:rPr>
            <w:fldChar w:fldCharType="end"/>
          </w:r>
        </w:p>
      </w:tc>
      <w:tc>
        <w:tcPr>
          <w:tcW w:w="1843" w:type="dxa"/>
          <w:tcBorders>
            <w:left w:val="single" w:sz="6" w:space="0" w:color="auto"/>
            <w:bottom w:val="single" w:sz="6" w:space="0" w:color="auto"/>
            <w:right w:val="single" w:sz="6" w:space="0" w:color="auto"/>
          </w:tcBorders>
          <w:vAlign w:val="bottom"/>
        </w:tcPr>
        <w:p w14:paraId="17CA4CCA" w14:textId="77777777" w:rsidR="00114454" w:rsidRPr="00F03FE5" w:rsidRDefault="00114454" w:rsidP="00A73DB4">
          <w:pPr>
            <w:pStyle w:val="Sidhuvud"/>
            <w:rPr>
              <w:b w:val="0"/>
            </w:rPr>
          </w:pPr>
          <w:r>
            <w:rPr>
              <w:b w:val="0"/>
            </w:rPr>
            <w:fldChar w:fldCharType="begin"/>
          </w:r>
          <w:r>
            <w:rPr>
              <w:b w:val="0"/>
            </w:rPr>
            <w:instrText xml:space="preserve"> CREATEDATE  \@ "yyyy-MM-dd"  \* MERGEFORMAT </w:instrText>
          </w:r>
          <w:r>
            <w:rPr>
              <w:b w:val="0"/>
            </w:rPr>
            <w:fldChar w:fldCharType="separate"/>
          </w:r>
          <w:r>
            <w:rPr>
              <w:b w:val="0"/>
            </w:rPr>
            <w:t>2013-02-19</w:t>
          </w:r>
          <w:r>
            <w:rPr>
              <w:b w:val="0"/>
            </w:rPr>
            <w:fldChar w:fldCharType="end"/>
          </w:r>
        </w:p>
      </w:tc>
      <w:tc>
        <w:tcPr>
          <w:tcW w:w="3260" w:type="dxa"/>
          <w:gridSpan w:val="3"/>
          <w:tcBorders>
            <w:bottom w:val="single" w:sz="6" w:space="0" w:color="auto"/>
            <w:right w:val="single" w:sz="6" w:space="0" w:color="auto"/>
          </w:tcBorders>
          <w:vAlign w:val="bottom"/>
        </w:tcPr>
        <w:p w14:paraId="46F09D7A" w14:textId="77777777" w:rsidR="00114454" w:rsidRPr="00F03FE5" w:rsidRDefault="00114454" w:rsidP="004F52C6">
          <w:pPr>
            <w:pStyle w:val="Sidhuvud"/>
            <w:rPr>
              <w:b w:val="0"/>
            </w:rPr>
          </w:pPr>
          <w:r w:rsidRPr="00F03FE5">
            <w:rPr>
              <w:b w:val="0"/>
            </w:rPr>
            <w:t>Nummer för utredning/projekt</w:t>
          </w:r>
        </w:p>
      </w:tc>
    </w:tr>
  </w:tbl>
  <w:p w14:paraId="0C656B0A" w14:textId="77777777" w:rsidR="00114454" w:rsidRDefault="00114454">
    <w:pPr>
      <w:pStyle w:val="Sidhuvud"/>
    </w:pPr>
  </w:p>
  <w:p w14:paraId="29C80B38" w14:textId="77777777" w:rsidR="00114454" w:rsidRDefault="001144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5849EC"/>
    <w:lvl w:ilvl="0">
      <w:start w:val="1"/>
      <w:numFmt w:val="bullet"/>
      <w:pStyle w:val="Punktlista"/>
      <w:lvlText w:val=""/>
      <w:lvlJc w:val="left"/>
      <w:pPr>
        <w:tabs>
          <w:tab w:val="num" w:pos="1503"/>
        </w:tabs>
        <w:ind w:left="1503" w:hanging="369"/>
      </w:pPr>
      <w:rPr>
        <w:rFonts w:ascii="Symbol" w:hAnsi="Symbol" w:hint="default"/>
      </w:rPr>
    </w:lvl>
  </w:abstractNum>
  <w:abstractNum w:abstractNumId="1" w15:restartNumberingAfterBreak="0">
    <w:nsid w:val="00DF159B"/>
    <w:multiLevelType w:val="multilevel"/>
    <w:tmpl w:val="7B9A309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3D20B5"/>
    <w:multiLevelType w:val="singleLevel"/>
    <w:tmpl w:val="3A3C7CF6"/>
    <w:lvl w:ilvl="0">
      <w:start w:val="1"/>
      <w:numFmt w:val="bullet"/>
      <w:pStyle w:val="Punktlista2"/>
      <w:lvlText w:val=""/>
      <w:lvlJc w:val="left"/>
      <w:pPr>
        <w:tabs>
          <w:tab w:val="num" w:pos="360"/>
        </w:tabs>
        <w:ind w:left="360" w:hanging="360"/>
      </w:pPr>
      <w:rPr>
        <w:rFonts w:ascii="Symbol" w:hAnsi="Symbol" w:hint="default"/>
      </w:rPr>
    </w:lvl>
  </w:abstractNum>
  <w:abstractNum w:abstractNumId="3" w15:restartNumberingAfterBreak="0">
    <w:nsid w:val="0FBF394D"/>
    <w:multiLevelType w:val="hybridMultilevel"/>
    <w:tmpl w:val="08E47A6C"/>
    <w:lvl w:ilvl="0" w:tplc="71926D1A">
      <w:start w:val="600"/>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135676AF"/>
    <w:multiLevelType w:val="multilevel"/>
    <w:tmpl w:val="EE062576"/>
    <w:lvl w:ilvl="0">
      <w:start w:val="1"/>
      <w:numFmt w:val="none"/>
      <w:pStyle w:val="Bilagerubrik"/>
      <w:lvlText w:val=""/>
      <w:lvlJc w:val="left"/>
      <w:pPr>
        <w:tabs>
          <w:tab w:val="num" w:pos="1440"/>
        </w:tabs>
        <w:ind w:left="1134" w:hanging="1134"/>
      </w:pPr>
      <w:rPr>
        <w:rFonts w:hint="default"/>
      </w:rPr>
    </w:lvl>
    <w:lvl w:ilvl="1">
      <w:start w:val="1"/>
      <w:numFmt w:val="decimal"/>
      <w:lvlRestart w:val="0"/>
      <w:lvlText w:val="%1.%2"/>
      <w:lvlJc w:val="left"/>
      <w:pPr>
        <w:tabs>
          <w:tab w:val="num" w:pos="1134"/>
        </w:tabs>
        <w:ind w:left="1134" w:hanging="1134"/>
      </w:pPr>
      <w:rPr>
        <w:rFonts w:hint="default"/>
      </w:rPr>
    </w:lvl>
    <w:lvl w:ilvl="2">
      <w:start w:val="1"/>
      <w:numFmt w:val="decimal"/>
      <w:lvlRestart w:val="0"/>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5" w15:restartNumberingAfterBreak="0">
    <w:nsid w:val="1B746AD8"/>
    <w:multiLevelType w:val="multilevel"/>
    <w:tmpl w:val="32184568"/>
    <w:lvl w:ilvl="0">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6" w15:restartNumberingAfterBreak="0">
    <w:nsid w:val="27CF702C"/>
    <w:multiLevelType w:val="multilevel"/>
    <w:tmpl w:val="5552A684"/>
    <w:lvl w:ilvl="0">
      <w:start w:val="3"/>
      <w:numFmt w:val="decimal"/>
      <w:lvlText w:val="%1"/>
      <w:lvlJc w:val="left"/>
      <w:pPr>
        <w:tabs>
          <w:tab w:val="num" w:pos="1140"/>
        </w:tabs>
        <w:ind w:left="1140" w:hanging="1140"/>
      </w:pPr>
      <w:rPr>
        <w:rFonts w:hint="default"/>
        <w:sz w:val="28"/>
      </w:rPr>
    </w:lvl>
    <w:lvl w:ilvl="1">
      <w:start w:val="2"/>
      <w:numFmt w:val="decimal"/>
      <w:lvlText w:val="%1.%2"/>
      <w:lvlJc w:val="left"/>
      <w:pPr>
        <w:tabs>
          <w:tab w:val="num" w:pos="1140"/>
        </w:tabs>
        <w:ind w:left="1140" w:hanging="1140"/>
      </w:pPr>
      <w:rPr>
        <w:rFonts w:hint="default"/>
        <w:sz w:val="28"/>
      </w:rPr>
    </w:lvl>
    <w:lvl w:ilvl="2">
      <w:start w:val="1"/>
      <w:numFmt w:val="decimal"/>
      <w:lvlText w:val="%1.%2.%3"/>
      <w:lvlJc w:val="left"/>
      <w:pPr>
        <w:tabs>
          <w:tab w:val="num" w:pos="1140"/>
        </w:tabs>
        <w:ind w:left="1140" w:hanging="1140"/>
      </w:pPr>
      <w:rPr>
        <w:rFonts w:hint="default"/>
        <w:sz w:val="28"/>
      </w:rPr>
    </w:lvl>
    <w:lvl w:ilvl="3">
      <w:start w:val="1"/>
      <w:numFmt w:val="decimal"/>
      <w:lvlText w:val="%1.%2.%3.%4"/>
      <w:lvlJc w:val="left"/>
      <w:pPr>
        <w:tabs>
          <w:tab w:val="num" w:pos="1140"/>
        </w:tabs>
        <w:ind w:left="1140" w:hanging="1140"/>
      </w:pPr>
      <w:rPr>
        <w:rFonts w:hint="default"/>
        <w:sz w:val="28"/>
      </w:rPr>
    </w:lvl>
    <w:lvl w:ilvl="4">
      <w:start w:val="1"/>
      <w:numFmt w:val="decimal"/>
      <w:lvlText w:val="%1.%2.%3.%4.%5"/>
      <w:lvlJc w:val="left"/>
      <w:pPr>
        <w:tabs>
          <w:tab w:val="num" w:pos="1140"/>
        </w:tabs>
        <w:ind w:left="1140" w:hanging="1140"/>
      </w:pPr>
      <w:rPr>
        <w:rFonts w:hint="default"/>
        <w:sz w:val="28"/>
      </w:rPr>
    </w:lvl>
    <w:lvl w:ilvl="5">
      <w:start w:val="1"/>
      <w:numFmt w:val="decimal"/>
      <w:lvlText w:val="%1.%2.%3.%4.%5.%6"/>
      <w:lvlJc w:val="left"/>
      <w:pPr>
        <w:tabs>
          <w:tab w:val="num" w:pos="1140"/>
        </w:tabs>
        <w:ind w:left="1140" w:hanging="11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7" w15:restartNumberingAfterBreak="0">
    <w:nsid w:val="36243CC7"/>
    <w:multiLevelType w:val="multilevel"/>
    <w:tmpl w:val="A2C00AB0"/>
    <w:lvl w:ilvl="0">
      <w:start w:val="1"/>
      <w:numFmt w:val="decimal"/>
      <w:lvlText w:val="Bilaga %1"/>
      <w:lvlJc w:val="left"/>
      <w:pPr>
        <w:tabs>
          <w:tab w:val="num" w:pos="1440"/>
        </w:tabs>
        <w:ind w:left="1134" w:hanging="1134"/>
      </w:pPr>
    </w:lvl>
    <w:lvl w:ilvl="1">
      <w:start w:val="1"/>
      <w:numFmt w:val="decimal"/>
      <w:lvlRestart w:val="0"/>
      <w:lvlText w:val="%1.%2"/>
      <w:lvlJc w:val="left"/>
      <w:pPr>
        <w:tabs>
          <w:tab w:val="num" w:pos="1134"/>
        </w:tabs>
        <w:ind w:left="1134" w:hanging="1134"/>
      </w:pPr>
    </w:lvl>
    <w:lvl w:ilvl="2">
      <w:start w:val="1"/>
      <w:numFmt w:val="decimal"/>
      <w:lvlRestart w:val="0"/>
      <w:lvlText w:val="%1.%2.%3"/>
      <w:lvlJc w:val="left"/>
      <w:pPr>
        <w:tabs>
          <w:tab w:val="num" w:pos="108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abstractNum w:abstractNumId="8" w15:restartNumberingAfterBreak="0">
    <w:nsid w:val="3B515C3C"/>
    <w:multiLevelType w:val="multilevel"/>
    <w:tmpl w:val="DC3ECD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A57331B"/>
    <w:multiLevelType w:val="multilevel"/>
    <w:tmpl w:val="8C787A48"/>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240139"/>
    <w:multiLevelType w:val="multilevel"/>
    <w:tmpl w:val="EB7ECF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8C0827"/>
    <w:multiLevelType w:val="hybridMultilevel"/>
    <w:tmpl w:val="AE2EB540"/>
    <w:lvl w:ilvl="0" w:tplc="9EB06A0C">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78E2138"/>
    <w:multiLevelType w:val="multilevel"/>
    <w:tmpl w:val="D8A26F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CE558CA"/>
    <w:multiLevelType w:val="multilevel"/>
    <w:tmpl w:val="A7D2A6BE"/>
    <w:lvl w:ilvl="0">
      <w:start w:val="1"/>
      <w:numFmt w:val="none"/>
      <w:lvlText w:val="Bilagor%1:"/>
      <w:lvlJc w:val="left"/>
      <w:pPr>
        <w:tabs>
          <w:tab w:val="num" w:pos="1440"/>
        </w:tabs>
        <w:ind w:left="1134" w:hanging="1134"/>
      </w:pPr>
      <w:rPr>
        <w:rFonts w:hint="default"/>
      </w:rPr>
    </w:lvl>
    <w:lvl w:ilvl="1">
      <w:start w:val="1"/>
      <w:numFmt w:val="decimal"/>
      <w:lvlRestart w:val="0"/>
      <w:lvlText w:val="%1.%2"/>
      <w:lvlJc w:val="left"/>
      <w:pPr>
        <w:tabs>
          <w:tab w:val="num" w:pos="1134"/>
        </w:tabs>
        <w:ind w:left="1134" w:hanging="1134"/>
      </w:pPr>
      <w:rPr>
        <w:rFonts w:hint="default"/>
      </w:rPr>
    </w:lvl>
    <w:lvl w:ilvl="2">
      <w:start w:val="1"/>
      <w:numFmt w:val="decimal"/>
      <w:lvlRestart w:val="0"/>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4" w15:restartNumberingAfterBreak="0">
    <w:nsid w:val="72BE2969"/>
    <w:multiLevelType w:val="hybridMultilevel"/>
    <w:tmpl w:val="799014C6"/>
    <w:lvl w:ilvl="0" w:tplc="C5609F86">
      <w:start w:val="600"/>
      <w:numFmt w:val="bullet"/>
      <w:lvlText w:val="-"/>
      <w:lvlJc w:val="left"/>
      <w:pPr>
        <w:ind w:left="1659" w:hanging="360"/>
      </w:pPr>
      <w:rPr>
        <w:rFonts w:ascii="Times New Roman" w:eastAsia="Times New Roman" w:hAnsi="Times New Roman" w:cs="Times New Roman" w:hint="default"/>
      </w:rPr>
    </w:lvl>
    <w:lvl w:ilvl="1" w:tplc="041D0003" w:tentative="1">
      <w:start w:val="1"/>
      <w:numFmt w:val="bullet"/>
      <w:lvlText w:val="o"/>
      <w:lvlJc w:val="left"/>
      <w:pPr>
        <w:ind w:left="2379" w:hanging="360"/>
      </w:pPr>
      <w:rPr>
        <w:rFonts w:ascii="Courier New" w:hAnsi="Courier New" w:cs="Courier New" w:hint="default"/>
      </w:rPr>
    </w:lvl>
    <w:lvl w:ilvl="2" w:tplc="041D0005" w:tentative="1">
      <w:start w:val="1"/>
      <w:numFmt w:val="bullet"/>
      <w:lvlText w:val=""/>
      <w:lvlJc w:val="left"/>
      <w:pPr>
        <w:ind w:left="3099" w:hanging="360"/>
      </w:pPr>
      <w:rPr>
        <w:rFonts w:ascii="Wingdings" w:hAnsi="Wingdings" w:hint="default"/>
      </w:rPr>
    </w:lvl>
    <w:lvl w:ilvl="3" w:tplc="041D0001" w:tentative="1">
      <w:start w:val="1"/>
      <w:numFmt w:val="bullet"/>
      <w:lvlText w:val=""/>
      <w:lvlJc w:val="left"/>
      <w:pPr>
        <w:ind w:left="3819" w:hanging="360"/>
      </w:pPr>
      <w:rPr>
        <w:rFonts w:ascii="Symbol" w:hAnsi="Symbol" w:hint="default"/>
      </w:rPr>
    </w:lvl>
    <w:lvl w:ilvl="4" w:tplc="041D0003" w:tentative="1">
      <w:start w:val="1"/>
      <w:numFmt w:val="bullet"/>
      <w:lvlText w:val="o"/>
      <w:lvlJc w:val="left"/>
      <w:pPr>
        <w:ind w:left="4539" w:hanging="360"/>
      </w:pPr>
      <w:rPr>
        <w:rFonts w:ascii="Courier New" w:hAnsi="Courier New" w:cs="Courier New" w:hint="default"/>
      </w:rPr>
    </w:lvl>
    <w:lvl w:ilvl="5" w:tplc="041D0005" w:tentative="1">
      <w:start w:val="1"/>
      <w:numFmt w:val="bullet"/>
      <w:lvlText w:val=""/>
      <w:lvlJc w:val="left"/>
      <w:pPr>
        <w:ind w:left="5259" w:hanging="360"/>
      </w:pPr>
      <w:rPr>
        <w:rFonts w:ascii="Wingdings" w:hAnsi="Wingdings" w:hint="default"/>
      </w:rPr>
    </w:lvl>
    <w:lvl w:ilvl="6" w:tplc="041D0001" w:tentative="1">
      <w:start w:val="1"/>
      <w:numFmt w:val="bullet"/>
      <w:lvlText w:val=""/>
      <w:lvlJc w:val="left"/>
      <w:pPr>
        <w:ind w:left="5979" w:hanging="360"/>
      </w:pPr>
      <w:rPr>
        <w:rFonts w:ascii="Symbol" w:hAnsi="Symbol" w:hint="default"/>
      </w:rPr>
    </w:lvl>
    <w:lvl w:ilvl="7" w:tplc="041D0003" w:tentative="1">
      <w:start w:val="1"/>
      <w:numFmt w:val="bullet"/>
      <w:lvlText w:val="o"/>
      <w:lvlJc w:val="left"/>
      <w:pPr>
        <w:ind w:left="6699" w:hanging="360"/>
      </w:pPr>
      <w:rPr>
        <w:rFonts w:ascii="Courier New" w:hAnsi="Courier New" w:cs="Courier New" w:hint="default"/>
      </w:rPr>
    </w:lvl>
    <w:lvl w:ilvl="8" w:tplc="041D0005" w:tentative="1">
      <w:start w:val="1"/>
      <w:numFmt w:val="bullet"/>
      <w:lvlText w:val=""/>
      <w:lvlJc w:val="left"/>
      <w:pPr>
        <w:ind w:left="7419" w:hanging="360"/>
      </w:pPr>
      <w:rPr>
        <w:rFonts w:ascii="Wingdings" w:hAnsi="Wingdings" w:hint="default"/>
      </w:rPr>
    </w:lvl>
  </w:abstractNum>
  <w:abstractNum w:abstractNumId="15" w15:restartNumberingAfterBreak="0">
    <w:nsid w:val="798B2B02"/>
    <w:multiLevelType w:val="multilevel"/>
    <w:tmpl w:val="8346759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C5114B5"/>
    <w:multiLevelType w:val="multilevel"/>
    <w:tmpl w:val="316C443C"/>
    <w:lvl w:ilvl="0">
      <w:start w:val="7"/>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5"/>
  </w:num>
  <w:num w:numId="4">
    <w:abstractNumId w:val="4"/>
  </w:num>
  <w:num w:numId="5">
    <w:abstractNumId w:val="12"/>
  </w:num>
  <w:num w:numId="6">
    <w:abstractNumId w:val="10"/>
  </w:num>
  <w:num w:numId="7">
    <w:abstractNumId w:val="8"/>
  </w:num>
  <w:num w:numId="8">
    <w:abstractNumId w:val="15"/>
  </w:num>
  <w:num w:numId="9">
    <w:abstractNumId w:val="1"/>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6"/>
  </w:num>
  <w:num w:numId="23">
    <w:abstractNumId w:val="9"/>
  </w:num>
  <w:num w:numId="24">
    <w:abstractNumId w:val="16"/>
  </w:num>
  <w:num w:numId="25">
    <w:abstractNumId w:val="5"/>
  </w:num>
  <w:num w:numId="26">
    <w:abstractNumId w:val="5"/>
  </w:num>
  <w:num w:numId="27">
    <w:abstractNumId w:val="5"/>
  </w:num>
  <w:num w:numId="28">
    <w:abstractNumId w:val="5"/>
  </w:num>
  <w:num w:numId="29">
    <w:abstractNumId w:val="7"/>
  </w:num>
  <w:num w:numId="30">
    <w:abstractNumId w:val="13"/>
  </w:num>
  <w:num w:numId="31">
    <w:abstractNumId w:val="11"/>
  </w:num>
  <w:num w:numId="32">
    <w:abstractNumId w:val="14"/>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activeWritingStyle w:appName="MSWord" w:lang="en-GB" w:vendorID="8" w:dllVersion="513"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44"/>
    <w:rsid w:val="00004BB2"/>
    <w:rsid w:val="00035595"/>
    <w:rsid w:val="0007284C"/>
    <w:rsid w:val="00081383"/>
    <w:rsid w:val="00084F03"/>
    <w:rsid w:val="0009201E"/>
    <w:rsid w:val="000C0B05"/>
    <w:rsid w:val="00106866"/>
    <w:rsid w:val="00114454"/>
    <w:rsid w:val="00114FA3"/>
    <w:rsid w:val="00117D0F"/>
    <w:rsid w:val="00120F60"/>
    <w:rsid w:val="00130C3A"/>
    <w:rsid w:val="0013324D"/>
    <w:rsid w:val="00134C91"/>
    <w:rsid w:val="001521F3"/>
    <w:rsid w:val="001A0B5A"/>
    <w:rsid w:val="001A52F0"/>
    <w:rsid w:val="001A55D0"/>
    <w:rsid w:val="001C0A4D"/>
    <w:rsid w:val="001C13ED"/>
    <w:rsid w:val="001C1A4F"/>
    <w:rsid w:val="001E00C7"/>
    <w:rsid w:val="00225BCE"/>
    <w:rsid w:val="002361BA"/>
    <w:rsid w:val="00245A94"/>
    <w:rsid w:val="002552CC"/>
    <w:rsid w:val="00263908"/>
    <w:rsid w:val="00281BFB"/>
    <w:rsid w:val="002C0DAA"/>
    <w:rsid w:val="002D281E"/>
    <w:rsid w:val="002D58D8"/>
    <w:rsid w:val="00304F03"/>
    <w:rsid w:val="00306ABE"/>
    <w:rsid w:val="00311FEC"/>
    <w:rsid w:val="00314EFF"/>
    <w:rsid w:val="00327A61"/>
    <w:rsid w:val="003336F7"/>
    <w:rsid w:val="00341269"/>
    <w:rsid w:val="00347431"/>
    <w:rsid w:val="003617BA"/>
    <w:rsid w:val="00367378"/>
    <w:rsid w:val="00370795"/>
    <w:rsid w:val="003D0943"/>
    <w:rsid w:val="003E09EE"/>
    <w:rsid w:val="003F02F8"/>
    <w:rsid w:val="003F1F3C"/>
    <w:rsid w:val="003F3996"/>
    <w:rsid w:val="00401DE3"/>
    <w:rsid w:val="00403F9E"/>
    <w:rsid w:val="00406296"/>
    <w:rsid w:val="0041464F"/>
    <w:rsid w:val="00420D8B"/>
    <w:rsid w:val="00430535"/>
    <w:rsid w:val="00452A77"/>
    <w:rsid w:val="00460581"/>
    <w:rsid w:val="004617BC"/>
    <w:rsid w:val="004702EE"/>
    <w:rsid w:val="00475143"/>
    <w:rsid w:val="00487F0E"/>
    <w:rsid w:val="00494FBB"/>
    <w:rsid w:val="004A4E19"/>
    <w:rsid w:val="004B4824"/>
    <w:rsid w:val="004C3F1E"/>
    <w:rsid w:val="004D3CDD"/>
    <w:rsid w:val="004D4F99"/>
    <w:rsid w:val="004E2524"/>
    <w:rsid w:val="004F52C6"/>
    <w:rsid w:val="004F5CC8"/>
    <w:rsid w:val="00532151"/>
    <w:rsid w:val="00540A25"/>
    <w:rsid w:val="00571FAD"/>
    <w:rsid w:val="005A0846"/>
    <w:rsid w:val="005B2FB3"/>
    <w:rsid w:val="005B5452"/>
    <w:rsid w:val="005C4DF9"/>
    <w:rsid w:val="005D7414"/>
    <w:rsid w:val="005E324A"/>
    <w:rsid w:val="005E68DB"/>
    <w:rsid w:val="006052CA"/>
    <w:rsid w:val="00622A8E"/>
    <w:rsid w:val="00624786"/>
    <w:rsid w:val="0062563F"/>
    <w:rsid w:val="0062626C"/>
    <w:rsid w:val="006323F3"/>
    <w:rsid w:val="006632D2"/>
    <w:rsid w:val="006807E1"/>
    <w:rsid w:val="00696E3D"/>
    <w:rsid w:val="006A4297"/>
    <w:rsid w:val="006A5F0F"/>
    <w:rsid w:val="006C687C"/>
    <w:rsid w:val="00713BB5"/>
    <w:rsid w:val="007207D5"/>
    <w:rsid w:val="00727C04"/>
    <w:rsid w:val="00733D2D"/>
    <w:rsid w:val="00742367"/>
    <w:rsid w:val="00765068"/>
    <w:rsid w:val="007650AF"/>
    <w:rsid w:val="00766193"/>
    <w:rsid w:val="0078446E"/>
    <w:rsid w:val="007B028D"/>
    <w:rsid w:val="007B3D54"/>
    <w:rsid w:val="007B55EF"/>
    <w:rsid w:val="007B5A52"/>
    <w:rsid w:val="007B792B"/>
    <w:rsid w:val="007C5072"/>
    <w:rsid w:val="007C6ED5"/>
    <w:rsid w:val="007D2E31"/>
    <w:rsid w:val="007D3FE5"/>
    <w:rsid w:val="007E1759"/>
    <w:rsid w:val="007E2B2D"/>
    <w:rsid w:val="00800B22"/>
    <w:rsid w:val="00814DAF"/>
    <w:rsid w:val="008838D3"/>
    <w:rsid w:val="008B4FC6"/>
    <w:rsid w:val="008B57A9"/>
    <w:rsid w:val="008D01A3"/>
    <w:rsid w:val="008F5236"/>
    <w:rsid w:val="00924902"/>
    <w:rsid w:val="00926388"/>
    <w:rsid w:val="00941233"/>
    <w:rsid w:val="00954F4D"/>
    <w:rsid w:val="00961D85"/>
    <w:rsid w:val="00975EB4"/>
    <w:rsid w:val="00976831"/>
    <w:rsid w:val="009F2C48"/>
    <w:rsid w:val="00A12D33"/>
    <w:rsid w:val="00A14AC8"/>
    <w:rsid w:val="00A20963"/>
    <w:rsid w:val="00A375CA"/>
    <w:rsid w:val="00A61CF3"/>
    <w:rsid w:val="00A6513B"/>
    <w:rsid w:val="00A700E8"/>
    <w:rsid w:val="00A73DB4"/>
    <w:rsid w:val="00A75489"/>
    <w:rsid w:val="00A875BC"/>
    <w:rsid w:val="00AA677D"/>
    <w:rsid w:val="00AE1FA0"/>
    <w:rsid w:val="00AF08C6"/>
    <w:rsid w:val="00AF166E"/>
    <w:rsid w:val="00B00D2E"/>
    <w:rsid w:val="00B04D58"/>
    <w:rsid w:val="00B1365F"/>
    <w:rsid w:val="00B20069"/>
    <w:rsid w:val="00B241FA"/>
    <w:rsid w:val="00B41DA0"/>
    <w:rsid w:val="00B4480B"/>
    <w:rsid w:val="00B72F6C"/>
    <w:rsid w:val="00B87D94"/>
    <w:rsid w:val="00B90EDB"/>
    <w:rsid w:val="00B932C5"/>
    <w:rsid w:val="00BC2C4B"/>
    <w:rsid w:val="00BF0855"/>
    <w:rsid w:val="00BF2CDA"/>
    <w:rsid w:val="00BF4556"/>
    <w:rsid w:val="00C13EFE"/>
    <w:rsid w:val="00C22C04"/>
    <w:rsid w:val="00C26407"/>
    <w:rsid w:val="00C31BE4"/>
    <w:rsid w:val="00C42C19"/>
    <w:rsid w:val="00C57542"/>
    <w:rsid w:val="00C66244"/>
    <w:rsid w:val="00C759BE"/>
    <w:rsid w:val="00C76F6B"/>
    <w:rsid w:val="00C81117"/>
    <w:rsid w:val="00CB301E"/>
    <w:rsid w:val="00CB5D4F"/>
    <w:rsid w:val="00CB6777"/>
    <w:rsid w:val="00CF06B1"/>
    <w:rsid w:val="00CF0AF7"/>
    <w:rsid w:val="00CF2816"/>
    <w:rsid w:val="00D04C01"/>
    <w:rsid w:val="00D1110F"/>
    <w:rsid w:val="00D15BD6"/>
    <w:rsid w:val="00D16B24"/>
    <w:rsid w:val="00D262F7"/>
    <w:rsid w:val="00D344B3"/>
    <w:rsid w:val="00D50062"/>
    <w:rsid w:val="00D50353"/>
    <w:rsid w:val="00D50D64"/>
    <w:rsid w:val="00D50F44"/>
    <w:rsid w:val="00D665F0"/>
    <w:rsid w:val="00D6706E"/>
    <w:rsid w:val="00D70A94"/>
    <w:rsid w:val="00D81BA5"/>
    <w:rsid w:val="00D954A8"/>
    <w:rsid w:val="00DC6317"/>
    <w:rsid w:val="00DD378C"/>
    <w:rsid w:val="00DD4940"/>
    <w:rsid w:val="00DD56EF"/>
    <w:rsid w:val="00DE4751"/>
    <w:rsid w:val="00E15CF8"/>
    <w:rsid w:val="00E26D63"/>
    <w:rsid w:val="00E46542"/>
    <w:rsid w:val="00E55A32"/>
    <w:rsid w:val="00E64DEE"/>
    <w:rsid w:val="00E843A5"/>
    <w:rsid w:val="00E902A3"/>
    <w:rsid w:val="00E95CF4"/>
    <w:rsid w:val="00EA26C8"/>
    <w:rsid w:val="00EB4015"/>
    <w:rsid w:val="00EE0D3E"/>
    <w:rsid w:val="00F03FE5"/>
    <w:rsid w:val="00F30D0B"/>
    <w:rsid w:val="00F4534D"/>
    <w:rsid w:val="00F5109A"/>
    <w:rsid w:val="00F514ED"/>
    <w:rsid w:val="00F71124"/>
    <w:rsid w:val="00F752DB"/>
    <w:rsid w:val="00F82412"/>
    <w:rsid w:val="00F95C5F"/>
    <w:rsid w:val="00FA43EA"/>
    <w:rsid w:val="00FA5103"/>
    <w:rsid w:val="00FB0B55"/>
    <w:rsid w:val="00FE24EA"/>
    <w:rsid w:val="00FF6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F0463"/>
  <w15:chartTrackingRefBased/>
  <w15:docId w15:val="{3E2D9CB8-E2A6-467F-BF47-2CE67AE2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F4D"/>
    <w:pPr>
      <w:keepLines/>
      <w:spacing w:before="120" w:after="120"/>
      <w:ind w:left="1134"/>
    </w:pPr>
    <w:rPr>
      <w:sz w:val="24"/>
    </w:rPr>
  </w:style>
  <w:style w:type="paragraph" w:styleId="Rubrik1">
    <w:name w:val="heading 1"/>
    <w:basedOn w:val="Normal"/>
    <w:next w:val="Normal"/>
    <w:qFormat/>
    <w:rsid w:val="00370795"/>
    <w:pPr>
      <w:keepNext/>
      <w:pageBreakBefore/>
      <w:numPr>
        <w:numId w:val="27"/>
      </w:numPr>
      <w:tabs>
        <w:tab w:val="clear" w:pos="432"/>
        <w:tab w:val="num" w:pos="1134"/>
      </w:tabs>
      <w:spacing w:before="240" w:after="0"/>
      <w:ind w:left="1134" w:hanging="1134"/>
      <w:outlineLvl w:val="0"/>
    </w:pPr>
    <w:rPr>
      <w:rFonts w:ascii="Arial" w:hAnsi="Arial"/>
      <w:b/>
      <w:sz w:val="36"/>
    </w:rPr>
  </w:style>
  <w:style w:type="paragraph" w:styleId="Rubrik2">
    <w:name w:val="heading 2"/>
    <w:basedOn w:val="Normal"/>
    <w:next w:val="Normal"/>
    <w:link w:val="Rubrik2Char"/>
    <w:qFormat/>
    <w:rsid w:val="00370795"/>
    <w:pPr>
      <w:keepNext/>
      <w:numPr>
        <w:ilvl w:val="1"/>
        <w:numId w:val="27"/>
      </w:numPr>
      <w:tabs>
        <w:tab w:val="clear" w:pos="576"/>
      </w:tabs>
      <w:spacing w:before="240" w:after="0"/>
      <w:ind w:left="1134" w:hanging="1134"/>
      <w:outlineLvl w:val="1"/>
    </w:pPr>
    <w:rPr>
      <w:rFonts w:ascii="Arial Fet" w:hAnsi="Arial Fet"/>
      <w:b/>
      <w:sz w:val="28"/>
    </w:rPr>
  </w:style>
  <w:style w:type="paragraph" w:styleId="Rubrik3">
    <w:name w:val="heading 3"/>
    <w:basedOn w:val="Normal"/>
    <w:next w:val="Normal"/>
    <w:qFormat/>
    <w:rsid w:val="00370795"/>
    <w:pPr>
      <w:keepNext/>
      <w:numPr>
        <w:ilvl w:val="2"/>
        <w:numId w:val="27"/>
      </w:numPr>
      <w:tabs>
        <w:tab w:val="clear" w:pos="720"/>
      </w:tabs>
      <w:spacing w:before="240" w:after="0"/>
      <w:ind w:left="1134" w:hanging="1134"/>
      <w:outlineLvl w:val="2"/>
    </w:pPr>
    <w:rPr>
      <w:rFonts w:ascii="Arial Fet" w:hAnsi="Arial Fet"/>
      <w:b/>
    </w:rPr>
  </w:style>
  <w:style w:type="paragraph" w:styleId="Rubrik4">
    <w:name w:val="heading 4"/>
    <w:next w:val="Normal"/>
    <w:qFormat/>
    <w:pPr>
      <w:keepNext/>
      <w:numPr>
        <w:ilvl w:val="3"/>
        <w:numId w:val="27"/>
      </w:numPr>
      <w:spacing w:before="240"/>
      <w:outlineLvl w:val="3"/>
    </w:pPr>
    <w:rPr>
      <w:rFonts w:ascii="Arial Fet" w:hAnsi="Arial Fet"/>
      <w:b/>
      <w:noProof/>
      <w:sz w:val="24"/>
    </w:rPr>
  </w:style>
  <w:style w:type="paragraph" w:styleId="Rubrik5">
    <w:name w:val="heading 5"/>
    <w:basedOn w:val="Normal"/>
    <w:next w:val="Normal"/>
    <w:qFormat/>
    <w:pPr>
      <w:numPr>
        <w:ilvl w:val="4"/>
        <w:numId w:val="27"/>
      </w:numPr>
      <w:spacing w:before="240" w:after="60"/>
      <w:outlineLvl w:val="4"/>
    </w:pPr>
    <w:rPr>
      <w:rFonts w:ascii="Arial" w:hAnsi="Arial"/>
      <w:sz w:val="22"/>
    </w:rPr>
  </w:style>
  <w:style w:type="paragraph" w:styleId="Rubrik6">
    <w:name w:val="heading 6"/>
    <w:basedOn w:val="Normal"/>
    <w:next w:val="Normal"/>
    <w:qFormat/>
    <w:pPr>
      <w:numPr>
        <w:ilvl w:val="5"/>
        <w:numId w:val="27"/>
      </w:numPr>
      <w:spacing w:before="240" w:after="60"/>
      <w:outlineLvl w:val="5"/>
    </w:pPr>
    <w:rPr>
      <w:i/>
      <w:sz w:val="22"/>
    </w:rPr>
  </w:style>
  <w:style w:type="paragraph" w:styleId="Rubrik7">
    <w:name w:val="heading 7"/>
    <w:basedOn w:val="Normal"/>
    <w:next w:val="Normal"/>
    <w:qFormat/>
    <w:pPr>
      <w:numPr>
        <w:ilvl w:val="6"/>
        <w:numId w:val="27"/>
      </w:numPr>
      <w:spacing w:before="240" w:after="60"/>
      <w:outlineLvl w:val="6"/>
    </w:pPr>
    <w:rPr>
      <w:rFonts w:ascii="Arial" w:hAnsi="Arial"/>
      <w:sz w:val="20"/>
    </w:rPr>
  </w:style>
  <w:style w:type="paragraph" w:styleId="Rubrik8">
    <w:name w:val="heading 8"/>
    <w:basedOn w:val="Normal"/>
    <w:next w:val="Normal"/>
    <w:qFormat/>
    <w:pPr>
      <w:numPr>
        <w:ilvl w:val="7"/>
        <w:numId w:val="27"/>
      </w:numPr>
      <w:spacing w:before="240" w:after="60"/>
      <w:outlineLvl w:val="7"/>
    </w:pPr>
    <w:rPr>
      <w:rFonts w:ascii="Arial" w:hAnsi="Arial"/>
      <w:i/>
      <w:sz w:val="20"/>
    </w:rPr>
  </w:style>
  <w:style w:type="paragraph" w:styleId="Rubrik9">
    <w:name w:val="heading 9"/>
    <w:basedOn w:val="Normal"/>
    <w:next w:val="Normal"/>
    <w:qFormat/>
    <w:pPr>
      <w:numPr>
        <w:ilvl w:val="8"/>
        <w:numId w:val="27"/>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370795"/>
    <w:rPr>
      <w:rFonts w:ascii="Arial Fet" w:hAnsi="Arial Fet"/>
      <w:b/>
      <w:sz w:val="28"/>
      <w:lang w:val="sv-SE" w:eastAsia="sv-SE" w:bidi="ar-SA"/>
    </w:rPr>
  </w:style>
  <w:style w:type="paragraph" w:styleId="Sidhuvud">
    <w:name w:val="header"/>
    <w:pPr>
      <w:tabs>
        <w:tab w:val="left" w:pos="3686"/>
        <w:tab w:val="left" w:pos="7088"/>
      </w:tabs>
      <w:spacing w:before="60"/>
    </w:pPr>
    <w:rPr>
      <w:rFonts w:ascii="Times New Roman Fet" w:hAnsi="Times New Roman Fet"/>
      <w:b/>
      <w:noProof/>
    </w:rPr>
  </w:style>
  <w:style w:type="paragraph" w:styleId="Sidfot">
    <w:name w:val="footer"/>
    <w:basedOn w:val="Normal"/>
    <w:pPr>
      <w:tabs>
        <w:tab w:val="left" w:pos="0"/>
        <w:tab w:val="right" w:pos="9072"/>
      </w:tabs>
      <w:spacing w:before="60" w:after="0"/>
      <w:ind w:left="0" w:right="-1"/>
    </w:pPr>
    <w:rPr>
      <w:caps/>
      <w:sz w:val="16"/>
    </w:rPr>
  </w:style>
  <w:style w:type="paragraph" w:customStyle="1" w:styleId="Innehllsrubrik">
    <w:name w:val="Innehållsrubrik"/>
    <w:next w:val="Normal"/>
    <w:pPr>
      <w:pageBreakBefore/>
      <w:spacing w:before="240"/>
      <w:ind w:left="709"/>
    </w:pPr>
    <w:rPr>
      <w:rFonts w:ascii="Arial" w:hAnsi="Arial"/>
      <w:b/>
      <w:noProof/>
      <w:sz w:val="32"/>
    </w:rPr>
  </w:style>
  <w:style w:type="paragraph" w:styleId="Punktlista">
    <w:name w:val="List Bullet"/>
    <w:basedOn w:val="Normal"/>
    <w:pPr>
      <w:numPr>
        <w:numId w:val="1"/>
      </w:numPr>
      <w:spacing w:before="60" w:after="60"/>
    </w:pPr>
  </w:style>
  <w:style w:type="paragraph" w:styleId="Punktlista2">
    <w:name w:val="List Bullet 2"/>
    <w:basedOn w:val="Normal"/>
    <w:pPr>
      <w:numPr>
        <w:numId w:val="2"/>
      </w:numPr>
      <w:spacing w:before="60" w:after="60"/>
      <w:ind w:left="1831" w:hanging="357"/>
    </w:pPr>
  </w:style>
  <w:style w:type="paragraph" w:styleId="Innehll1">
    <w:name w:val="toc 1"/>
    <w:autoRedefine/>
    <w:uiPriority w:val="39"/>
    <w:rsid w:val="00370795"/>
    <w:pPr>
      <w:tabs>
        <w:tab w:val="left" w:pos="1134"/>
        <w:tab w:val="left" w:pos="1843"/>
        <w:tab w:val="right" w:leader="dot" w:pos="9071"/>
      </w:tabs>
      <w:spacing w:before="240"/>
      <w:ind w:left="709"/>
    </w:pPr>
    <w:rPr>
      <w:rFonts w:ascii="Arial Fet" w:hAnsi="Arial Fet"/>
      <w:b/>
      <w:caps/>
      <w:noProof/>
    </w:rPr>
  </w:style>
  <w:style w:type="paragraph" w:styleId="Innehll2">
    <w:name w:val="toc 2"/>
    <w:next w:val="Normal"/>
    <w:autoRedefine/>
    <w:uiPriority w:val="39"/>
    <w:rsid w:val="00370795"/>
    <w:pPr>
      <w:tabs>
        <w:tab w:val="left" w:pos="1134"/>
        <w:tab w:val="right" w:leader="dot" w:pos="9071"/>
      </w:tabs>
      <w:spacing w:before="60"/>
      <w:ind w:left="709"/>
    </w:pPr>
    <w:rPr>
      <w:b/>
      <w:noProof/>
    </w:rPr>
  </w:style>
  <w:style w:type="paragraph" w:styleId="Innehll3">
    <w:name w:val="toc 3"/>
    <w:next w:val="Normal"/>
    <w:autoRedefine/>
    <w:rsid w:val="00370795"/>
    <w:pPr>
      <w:tabs>
        <w:tab w:val="left" w:pos="1701"/>
        <w:tab w:val="right" w:leader="dot" w:pos="9071"/>
      </w:tabs>
      <w:spacing w:before="60"/>
      <w:ind w:left="992"/>
    </w:pPr>
    <w:rPr>
      <w:noProof/>
    </w:rPr>
  </w:style>
  <w:style w:type="paragraph" w:customStyle="1" w:styleId="nummerlista">
    <w:name w:val="nummerlista"/>
    <w:basedOn w:val="Normal"/>
    <w:pPr>
      <w:tabs>
        <w:tab w:val="num" w:pos="360"/>
      </w:tabs>
      <w:spacing w:before="60" w:after="60"/>
      <w:ind w:left="1491" w:hanging="357"/>
    </w:pPr>
  </w:style>
  <w:style w:type="paragraph" w:customStyle="1" w:styleId="Titel1asidan">
    <w:name w:val="Titel 1a sidan"/>
    <w:next w:val="Normal"/>
    <w:pPr>
      <w:pBdr>
        <w:bottom w:val="single" w:sz="12" w:space="1" w:color="auto"/>
      </w:pBdr>
      <w:jc w:val="right"/>
      <w:outlineLvl w:val="0"/>
    </w:pPr>
    <w:rPr>
      <w:b/>
      <w:noProof/>
      <w:sz w:val="56"/>
    </w:rPr>
  </w:style>
  <w:style w:type="paragraph" w:customStyle="1" w:styleId="Undertitel1asidan">
    <w:name w:val="Undertitel 1a sidan"/>
    <w:next w:val="Normal"/>
    <w:pPr>
      <w:spacing w:after="240"/>
      <w:ind w:left="-1134"/>
      <w:jc w:val="right"/>
      <w:outlineLvl w:val="0"/>
    </w:pPr>
    <w:rPr>
      <w:rFonts w:ascii="Times New Roman Fet" w:hAnsi="Times New Roman Fet"/>
      <w:b/>
      <w:noProof/>
      <w:sz w:val="36"/>
    </w:rPr>
  </w:style>
  <w:style w:type="paragraph" w:customStyle="1" w:styleId="Obsnormal">
    <w:name w:val="Obs normal"/>
    <w:basedOn w:val="Normal"/>
    <w:pPr>
      <w:pBdr>
        <w:top w:val="single" w:sz="6" w:space="1" w:color="auto"/>
        <w:bottom w:val="single" w:sz="6" w:space="1" w:color="auto"/>
      </w:pBdr>
      <w:tabs>
        <w:tab w:val="left" w:pos="2410"/>
      </w:tabs>
    </w:pPr>
    <w:rPr>
      <w:snapToGrid w:val="0"/>
    </w:rPr>
  </w:style>
  <w:style w:type="paragraph" w:customStyle="1" w:styleId="Tabellrubrik">
    <w:name w:val="Tabellrubrik"/>
    <w:basedOn w:val="Normal"/>
    <w:pPr>
      <w:keepLines w:val="0"/>
      <w:spacing w:before="0" w:after="0"/>
      <w:ind w:left="0"/>
    </w:pPr>
    <w:rPr>
      <w:rFonts w:ascii="Times New Roman Fet" w:hAnsi="Times New Roman Fet"/>
      <w:b/>
      <w:sz w:val="20"/>
    </w:rPr>
  </w:style>
  <w:style w:type="paragraph" w:customStyle="1" w:styleId="Tabelltext">
    <w:name w:val="Tabelltext"/>
    <w:basedOn w:val="Normal"/>
    <w:autoRedefine/>
    <w:pPr>
      <w:keepLines w:val="0"/>
      <w:spacing w:before="0" w:after="0"/>
      <w:ind w:left="0"/>
    </w:pPr>
    <w:rPr>
      <w:sz w:val="18"/>
    </w:rPr>
  </w:style>
  <w:style w:type="character" w:styleId="Sidnummer">
    <w:name w:val="page number"/>
    <w:rPr>
      <w:rFonts w:ascii="Times New Roman" w:hAnsi="Times New Roman"/>
      <w:sz w:val="16"/>
    </w:rPr>
  </w:style>
  <w:style w:type="paragraph" w:customStyle="1" w:styleId="Bilagerubrik">
    <w:name w:val="Bilagerubrik"/>
    <w:next w:val="Bilagetext"/>
    <w:rsid w:val="005B2FB3"/>
    <w:pPr>
      <w:pageBreakBefore/>
      <w:numPr>
        <w:numId w:val="4"/>
      </w:numPr>
      <w:tabs>
        <w:tab w:val="clear" w:pos="1440"/>
      </w:tabs>
      <w:spacing w:before="240"/>
    </w:pPr>
    <w:rPr>
      <w:rFonts w:ascii="Arial Fet" w:hAnsi="Arial Fet"/>
      <w:b/>
      <w:noProof/>
      <w:sz w:val="36"/>
    </w:rPr>
  </w:style>
  <w:style w:type="paragraph" w:customStyle="1" w:styleId="Bilagetext">
    <w:name w:val="Bilagetext"/>
    <w:basedOn w:val="Normal"/>
    <w:pPr>
      <w:ind w:left="0"/>
    </w:pPr>
  </w:style>
  <w:style w:type="paragraph" w:customStyle="1" w:styleId="Bilagerubrik2">
    <w:name w:val="Bilagerubrik 2"/>
    <w:next w:val="Bilagetext"/>
    <w:rsid w:val="00C66244"/>
    <w:pPr>
      <w:spacing w:before="240"/>
      <w:ind w:left="1134" w:hanging="1134"/>
    </w:pPr>
    <w:rPr>
      <w:rFonts w:ascii="Arial Fet" w:hAnsi="Arial Fet"/>
      <w:b/>
      <w:noProof/>
      <w:sz w:val="28"/>
    </w:rPr>
  </w:style>
  <w:style w:type="paragraph" w:customStyle="1" w:styleId="Bilagerubrik3">
    <w:name w:val="Bilagerubrik 3"/>
    <w:next w:val="Bilagetext"/>
    <w:pPr>
      <w:spacing w:before="240"/>
    </w:pPr>
    <w:rPr>
      <w:rFonts w:ascii="Arial Fet" w:hAnsi="Arial Fet"/>
      <w:b/>
      <w:noProof/>
      <w:sz w:val="24"/>
    </w:rPr>
  </w:style>
  <w:style w:type="paragraph" w:styleId="Ballongtext">
    <w:name w:val="Balloon Text"/>
    <w:basedOn w:val="Normal"/>
    <w:semiHidden/>
    <w:rsid w:val="00F82412"/>
    <w:rPr>
      <w:rFonts w:ascii="Tahoma" w:hAnsi="Tahoma" w:cs="Tahoma"/>
      <w:sz w:val="16"/>
      <w:szCs w:val="16"/>
    </w:rPr>
  </w:style>
  <w:style w:type="table" w:styleId="Tabellrutnt">
    <w:name w:val="Table Grid"/>
    <w:basedOn w:val="Normaltabell"/>
    <w:rsid w:val="00281BFB"/>
    <w:pPr>
      <w:keepLines/>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semiHidden/>
    <w:rsid w:val="00430535"/>
    <w:rPr>
      <w:sz w:val="16"/>
      <w:szCs w:val="16"/>
    </w:rPr>
  </w:style>
  <w:style w:type="paragraph" w:styleId="Kommentarer">
    <w:name w:val="annotation text"/>
    <w:basedOn w:val="Normal"/>
    <w:semiHidden/>
    <w:rsid w:val="00430535"/>
    <w:rPr>
      <w:sz w:val="20"/>
    </w:rPr>
  </w:style>
  <w:style w:type="paragraph" w:styleId="Kommentarsmne">
    <w:name w:val="annotation subject"/>
    <w:basedOn w:val="Kommentarer"/>
    <w:next w:val="Kommentarer"/>
    <w:semiHidden/>
    <w:rsid w:val="00430535"/>
    <w:rPr>
      <w:b/>
      <w:bCs/>
    </w:rPr>
  </w:style>
  <w:style w:type="paragraph" w:styleId="Liststycke">
    <w:name w:val="List Paragraph"/>
    <w:basedOn w:val="Normal"/>
    <w:uiPriority w:val="34"/>
    <w:qFormat/>
    <w:rsid w:val="00696E3D"/>
    <w:pPr>
      <w:keepLines w:val="0"/>
      <w:spacing w:before="0" w:after="0"/>
      <w:ind w:left="720"/>
    </w:pPr>
    <w:rPr>
      <w:rFonts w:ascii="Calibri" w:hAnsi="Calibri"/>
      <w:sz w:val="22"/>
      <w:szCs w:val="22"/>
      <w:lang w:eastAsia="en-US"/>
    </w:rPr>
  </w:style>
  <w:style w:type="paragraph" w:styleId="Normalwebb">
    <w:name w:val="Normal (Web)"/>
    <w:basedOn w:val="Normal"/>
    <w:uiPriority w:val="99"/>
    <w:unhideWhenUsed/>
    <w:rsid w:val="001C1A4F"/>
    <w:pPr>
      <w:keepLines w:val="0"/>
      <w:spacing w:before="100" w:beforeAutospacing="1" w:after="100" w:afterAutospacing="1"/>
      <w:ind w:left="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0029">
      <w:bodyDiv w:val="1"/>
      <w:marLeft w:val="0"/>
      <w:marRight w:val="0"/>
      <w:marTop w:val="0"/>
      <w:marBottom w:val="0"/>
      <w:divBdr>
        <w:top w:val="none" w:sz="0" w:space="0" w:color="auto"/>
        <w:left w:val="none" w:sz="0" w:space="0" w:color="auto"/>
        <w:bottom w:val="none" w:sz="0" w:space="0" w:color="auto"/>
        <w:right w:val="none" w:sz="0" w:space="0" w:color="auto"/>
      </w:divBdr>
    </w:div>
    <w:div w:id="173420312">
      <w:bodyDiv w:val="1"/>
      <w:marLeft w:val="0"/>
      <w:marRight w:val="0"/>
      <w:marTop w:val="0"/>
      <w:marBottom w:val="0"/>
      <w:divBdr>
        <w:top w:val="none" w:sz="0" w:space="0" w:color="auto"/>
        <w:left w:val="none" w:sz="0" w:space="0" w:color="auto"/>
        <w:bottom w:val="none" w:sz="0" w:space="0" w:color="auto"/>
        <w:right w:val="none" w:sz="0" w:space="0" w:color="auto"/>
      </w:divBdr>
      <w:divsChild>
        <w:div w:id="2108190825">
          <w:marLeft w:val="0"/>
          <w:marRight w:val="0"/>
          <w:marTop w:val="0"/>
          <w:marBottom w:val="0"/>
          <w:divBdr>
            <w:top w:val="none" w:sz="0" w:space="0" w:color="auto"/>
            <w:left w:val="none" w:sz="0" w:space="0" w:color="auto"/>
            <w:bottom w:val="none" w:sz="0" w:space="0" w:color="auto"/>
            <w:right w:val="none" w:sz="0" w:space="0" w:color="auto"/>
          </w:divBdr>
          <w:divsChild>
            <w:div w:id="1697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527">
      <w:bodyDiv w:val="1"/>
      <w:marLeft w:val="0"/>
      <w:marRight w:val="0"/>
      <w:marTop w:val="0"/>
      <w:marBottom w:val="0"/>
      <w:divBdr>
        <w:top w:val="none" w:sz="0" w:space="0" w:color="auto"/>
        <w:left w:val="none" w:sz="0" w:space="0" w:color="auto"/>
        <w:bottom w:val="none" w:sz="0" w:space="0" w:color="auto"/>
        <w:right w:val="none" w:sz="0" w:space="0" w:color="auto"/>
      </w:divBdr>
    </w:div>
    <w:div w:id="533350604">
      <w:bodyDiv w:val="1"/>
      <w:marLeft w:val="0"/>
      <w:marRight w:val="0"/>
      <w:marTop w:val="0"/>
      <w:marBottom w:val="0"/>
      <w:divBdr>
        <w:top w:val="none" w:sz="0" w:space="0" w:color="auto"/>
        <w:left w:val="none" w:sz="0" w:space="0" w:color="auto"/>
        <w:bottom w:val="none" w:sz="0" w:space="0" w:color="auto"/>
        <w:right w:val="none" w:sz="0" w:space="0" w:color="auto"/>
      </w:divBdr>
    </w:div>
    <w:div w:id="13617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53F3-8F3D-BD42-BE1E-39BD874A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2572</Words>
  <Characters>14458</Characters>
  <Application>Microsoft Office Word</Application>
  <DocSecurity>0</DocSecurity>
  <Lines>438</Lines>
  <Paragraphs>198</Paragraphs>
  <ScaleCrop>false</ScaleCrop>
  <HeadingPairs>
    <vt:vector size="2" baseType="variant">
      <vt:variant>
        <vt:lpstr>Rubrik</vt:lpstr>
      </vt:variant>
      <vt:variant>
        <vt:i4>1</vt:i4>
      </vt:variant>
    </vt:vector>
  </HeadingPairs>
  <TitlesOfParts>
    <vt:vector size="1" baseType="lpstr">
      <vt:lpstr>Beredningsrapport BP1</vt:lpstr>
    </vt:vector>
  </TitlesOfParts>
  <Manager/>
  <Company>Västra Götalandsregionen</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Beredningsrapport BP1</dc:title>
  <dc:subject>Projektilen 3.0</dc:subject>
  <dc:creator>Anne-Kristin "Anki" Forsell</dc:creator>
  <cp:keywords/>
  <dc:description>Mallversion 3.1</dc:description>
  <cp:lastModifiedBy>Karl Fors</cp:lastModifiedBy>
  <cp:revision>2</cp:revision>
  <cp:lastPrinted>2012-04-23T15:05:00Z</cp:lastPrinted>
  <dcterms:created xsi:type="dcterms:W3CDTF">2017-11-06T21:41:00Z</dcterms:created>
  <dcterms:modified xsi:type="dcterms:W3CDTF">2017-11-06T21:41:00Z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deRef">
    <vt:lpwstr>f6304902-8b15-47c3-8dba-d27ac5ec0d1c</vt:lpwstr>
  </property>
  <property fmtid="{D5CDD505-2E9C-101B-9397-08002B2CF9AE}" pid="3" name="DC:identifier.documentid">
    <vt:lpwstr>workspace://SpacesStore/f6304902-8b15-47c3-8dba-d27ac5ec0d1c</vt:lpwstr>
  </property>
</Properties>
</file>